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426" w:rsidRPr="007E3B19" w:rsidRDefault="00821A2F" w:rsidP="00F539CE">
      <w:pPr>
        <w:pStyle w:val="Titre1"/>
        <w:jc w:val="center"/>
        <w:rPr>
          <w:rStyle w:val="Emphaseintense"/>
          <w:rFonts w:ascii="Comic Sans MS" w:hAnsi="Comic Sans MS"/>
          <w:sz w:val="24"/>
          <w:szCs w:val="24"/>
        </w:rPr>
      </w:pPr>
      <w:r w:rsidRPr="007E3B19">
        <w:rPr>
          <w:rStyle w:val="Emphaseintense"/>
          <w:rFonts w:ascii="Comic Sans MS" w:hAnsi="Comic Sans MS"/>
          <w:sz w:val="24"/>
          <w:szCs w:val="24"/>
        </w:rPr>
        <w:t>Technologie</w:t>
      </w:r>
      <w:r w:rsidR="00C067C1">
        <w:rPr>
          <w:rStyle w:val="Emphaseintense"/>
          <w:rFonts w:ascii="Comic Sans MS" w:hAnsi="Comic Sans MS"/>
          <w:sz w:val="24"/>
          <w:szCs w:val="24"/>
        </w:rPr>
        <w:t xml:space="preserve"> </w:t>
      </w:r>
    </w:p>
    <w:p w:rsidR="00821A2F" w:rsidRPr="007E3B19" w:rsidRDefault="00821A2F">
      <w:pPr>
        <w:rPr>
          <w:rFonts w:ascii="Comic Sans MS" w:hAnsi="Comic Sans MS"/>
          <w:sz w:val="24"/>
          <w:szCs w:val="24"/>
        </w:rPr>
      </w:pPr>
      <w:r w:rsidRPr="007E3B19">
        <w:rPr>
          <w:rFonts w:ascii="Comic Sans MS" w:hAnsi="Comic Sans MS"/>
          <w:sz w:val="24"/>
          <w:szCs w:val="24"/>
        </w:rPr>
        <w:t xml:space="preserve">Niveau : </w:t>
      </w:r>
      <w:proofErr w:type="gramStart"/>
      <w:r w:rsidRPr="007E3B19">
        <w:rPr>
          <w:rFonts w:ascii="Comic Sans MS" w:hAnsi="Comic Sans MS"/>
          <w:sz w:val="24"/>
          <w:szCs w:val="24"/>
        </w:rPr>
        <w:t>4</w:t>
      </w:r>
      <w:r w:rsidRPr="007E3B19">
        <w:rPr>
          <w:rFonts w:ascii="Comic Sans MS" w:hAnsi="Comic Sans MS"/>
          <w:sz w:val="24"/>
          <w:szCs w:val="24"/>
          <w:vertAlign w:val="superscript"/>
        </w:rPr>
        <w:t>ème</w:t>
      </w:r>
      <w:r w:rsidRPr="007E3B19">
        <w:rPr>
          <w:rFonts w:ascii="Comic Sans MS" w:hAnsi="Comic Sans MS"/>
          <w:sz w:val="24"/>
          <w:szCs w:val="24"/>
        </w:rPr>
        <w:t xml:space="preserve"> .</w:t>
      </w:r>
      <w:proofErr w:type="gramEnd"/>
    </w:p>
    <w:p w:rsidR="00821A2F" w:rsidRPr="007E3B19" w:rsidRDefault="00821A2F">
      <w:pPr>
        <w:rPr>
          <w:rFonts w:ascii="Comic Sans MS" w:hAnsi="Comic Sans MS"/>
          <w:sz w:val="24"/>
          <w:szCs w:val="24"/>
        </w:rPr>
      </w:pPr>
      <w:r w:rsidRPr="007E3B19">
        <w:rPr>
          <w:rFonts w:ascii="Comic Sans MS" w:hAnsi="Comic Sans MS"/>
          <w:sz w:val="24"/>
          <w:szCs w:val="24"/>
        </w:rPr>
        <w:t>EPI : Sciences, technologie et société : « la ville, lieu de tous les possibles ».</w:t>
      </w:r>
    </w:p>
    <w:p w:rsidR="002C1B71" w:rsidRPr="007E3B19" w:rsidRDefault="002C1B71" w:rsidP="002C1B71">
      <w:pPr>
        <w:autoSpaceDE w:val="0"/>
        <w:autoSpaceDN w:val="0"/>
        <w:adjustRightInd w:val="0"/>
        <w:spacing w:after="0" w:line="240" w:lineRule="auto"/>
        <w:rPr>
          <w:rFonts w:ascii="Comic Sans MS" w:hAnsi="Comic Sans MS"/>
          <w:sz w:val="24"/>
          <w:szCs w:val="24"/>
        </w:rPr>
      </w:pPr>
      <w:r w:rsidRPr="007E3B19">
        <w:rPr>
          <w:rFonts w:ascii="Comic Sans MS" w:hAnsi="Comic Sans MS"/>
          <w:sz w:val="24"/>
          <w:szCs w:val="24"/>
        </w:rPr>
        <w:t xml:space="preserve">Compétences : </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rial"/>
          <w:sz w:val="24"/>
          <w:szCs w:val="24"/>
        </w:rPr>
      </w:pPr>
      <w:r w:rsidRPr="007E3B19">
        <w:rPr>
          <w:rFonts w:ascii="Comic Sans MS" w:eastAsia="AGaramondPro-Regular" w:hAnsi="Comic Sans MS" w:cs="Arial"/>
          <w:sz w:val="24"/>
          <w:szCs w:val="24"/>
        </w:rPr>
        <w:t>Identifier un besoin et énoncer un problème technique, identifier les conditions, contraintes (normes et règlements) et ressources correspondantes.</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rial"/>
          <w:sz w:val="24"/>
          <w:szCs w:val="24"/>
        </w:rPr>
      </w:pPr>
      <w:r w:rsidRPr="007E3B19">
        <w:rPr>
          <w:rFonts w:ascii="Comic Sans MS" w:eastAsia="AGaramondPro-Regular" w:hAnsi="Comic Sans MS" w:cs="AGaramondPro-Regular"/>
          <w:sz w:val="24"/>
          <w:szCs w:val="24"/>
        </w:rPr>
        <w:t>S’approprier un cahier des charges.</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rial"/>
          <w:sz w:val="24"/>
          <w:szCs w:val="24"/>
        </w:rPr>
      </w:pPr>
      <w:r w:rsidRPr="007E3B19">
        <w:rPr>
          <w:rFonts w:ascii="Comic Sans MS" w:eastAsia="AGaramondPro-Regular" w:hAnsi="Comic Sans MS" w:cs="AGaramondPro-Regular"/>
          <w:sz w:val="24"/>
          <w:szCs w:val="24"/>
        </w:rPr>
        <w:t>Ass</w:t>
      </w:r>
      <w:r w:rsidR="00135E45">
        <w:rPr>
          <w:rFonts w:ascii="Comic Sans MS" w:eastAsia="AGaramondPro-Regular" w:hAnsi="Comic Sans MS" w:cs="AGaramondPro-Regular"/>
          <w:sz w:val="24"/>
          <w:szCs w:val="24"/>
        </w:rPr>
        <w:t>ocier des solutions techniques à</w:t>
      </w:r>
      <w:r w:rsidRPr="007E3B19">
        <w:rPr>
          <w:rFonts w:ascii="Comic Sans MS" w:eastAsia="AGaramondPro-Regular" w:hAnsi="Comic Sans MS" w:cs="AGaramondPro-Regular"/>
          <w:sz w:val="24"/>
          <w:szCs w:val="24"/>
        </w:rPr>
        <w:t xml:space="preserve"> des fonctions.</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rial"/>
          <w:sz w:val="24"/>
          <w:szCs w:val="24"/>
        </w:rPr>
      </w:pPr>
      <w:r w:rsidRPr="007E3B19">
        <w:rPr>
          <w:rFonts w:ascii="Comic Sans MS" w:eastAsia="AGaramondPro-Regular" w:hAnsi="Comic Sans MS" w:cs="AGaramondPro-Regular"/>
          <w:sz w:val="24"/>
          <w:szCs w:val="24"/>
        </w:rPr>
        <w:t xml:space="preserve">Imaginer des solutions en </w:t>
      </w:r>
      <w:r w:rsidR="00821A2F" w:rsidRPr="007E3B19">
        <w:rPr>
          <w:rFonts w:ascii="Comic Sans MS" w:eastAsia="AGaramondPro-Regular" w:hAnsi="Comic Sans MS" w:cs="AGaramondPro-Regular"/>
          <w:sz w:val="24"/>
          <w:szCs w:val="24"/>
        </w:rPr>
        <w:t>réponse</w:t>
      </w:r>
      <w:r w:rsidRPr="007E3B19">
        <w:rPr>
          <w:rFonts w:ascii="Comic Sans MS" w:eastAsia="AGaramondPro-Regular" w:hAnsi="Comic Sans MS" w:cs="AGaramondPro-Regular"/>
          <w:sz w:val="24"/>
          <w:szCs w:val="24"/>
        </w:rPr>
        <w:t xml:space="preserve"> au besoin.</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 xml:space="preserve">Traduire, a l’aide d’outils de </w:t>
      </w:r>
      <w:r w:rsidR="00821A2F" w:rsidRPr="007E3B19">
        <w:rPr>
          <w:rFonts w:ascii="Comic Sans MS" w:eastAsia="AGaramondPro-Regular" w:hAnsi="Comic Sans MS" w:cs="AGaramondPro-Regular"/>
          <w:sz w:val="24"/>
          <w:szCs w:val="24"/>
        </w:rPr>
        <w:t>représentation</w:t>
      </w:r>
      <w:r w:rsidRPr="007E3B19">
        <w:rPr>
          <w:rFonts w:ascii="Comic Sans MS" w:eastAsia="AGaramondPro-Regular" w:hAnsi="Comic Sans MS" w:cs="AGaramondPro-Regular"/>
          <w:sz w:val="24"/>
          <w:szCs w:val="24"/>
        </w:rPr>
        <w:t xml:space="preserve"> </w:t>
      </w:r>
      <w:r w:rsidR="00821A2F" w:rsidRPr="007E3B19">
        <w:rPr>
          <w:rFonts w:ascii="Comic Sans MS" w:eastAsia="AGaramondPro-Regular" w:hAnsi="Comic Sans MS" w:cs="AGaramondPro-Regular"/>
          <w:sz w:val="24"/>
          <w:szCs w:val="24"/>
        </w:rPr>
        <w:t>numérique</w:t>
      </w:r>
      <w:r w:rsidRPr="007E3B19">
        <w:rPr>
          <w:rFonts w:ascii="Comic Sans MS" w:eastAsia="AGaramondPro-Regular" w:hAnsi="Comic Sans MS" w:cs="AGaramondPro-Regular"/>
          <w:sz w:val="24"/>
          <w:szCs w:val="24"/>
        </w:rPr>
        <w:t>, des choix de solutions sous forme de croquis,</w:t>
      </w:r>
      <w:r w:rsidR="00821A2F" w:rsidRPr="007E3B19">
        <w:rPr>
          <w:rFonts w:ascii="Comic Sans MS" w:eastAsia="AGaramondPro-Regular" w:hAnsi="Comic Sans MS" w:cs="AGaramondPro-Regular"/>
          <w:sz w:val="24"/>
          <w:szCs w:val="24"/>
        </w:rPr>
        <w:t xml:space="preserve"> </w:t>
      </w:r>
      <w:r w:rsidRPr="007E3B19">
        <w:rPr>
          <w:rFonts w:ascii="Comic Sans MS" w:eastAsia="AGaramondPro-Regular" w:hAnsi="Comic Sans MS" w:cs="AGaramondPro-Regular"/>
          <w:sz w:val="24"/>
          <w:szCs w:val="24"/>
        </w:rPr>
        <w:t xml:space="preserve">de dessins ou de </w:t>
      </w:r>
      <w:r w:rsidR="00821A2F" w:rsidRPr="007E3B19">
        <w:rPr>
          <w:rFonts w:ascii="Comic Sans MS" w:eastAsia="AGaramondPro-Regular" w:hAnsi="Comic Sans MS" w:cs="AGaramondPro-Regular"/>
          <w:sz w:val="24"/>
          <w:szCs w:val="24"/>
        </w:rPr>
        <w:t>schémas</w:t>
      </w:r>
      <w:r w:rsidRPr="007E3B19">
        <w:rPr>
          <w:rFonts w:ascii="Comic Sans MS" w:eastAsia="AGaramondPro-Regular" w:hAnsi="Comic Sans MS" w:cs="AGaramondPro-Regular"/>
          <w:sz w:val="24"/>
          <w:szCs w:val="24"/>
        </w:rPr>
        <w:t>.</w:t>
      </w:r>
    </w:p>
    <w:p w:rsidR="002C1B71" w:rsidRPr="007E3B19" w:rsidRDefault="00821A2F" w:rsidP="002C1B71">
      <w:pPr>
        <w:pStyle w:val="Paragraphedeliste"/>
        <w:numPr>
          <w:ilvl w:val="0"/>
          <w:numId w:val="1"/>
        </w:num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Présenter</w:t>
      </w:r>
      <w:r w:rsidR="002C1B71" w:rsidRPr="007E3B19">
        <w:rPr>
          <w:rFonts w:ascii="Comic Sans MS" w:eastAsia="AGaramondPro-Regular" w:hAnsi="Comic Sans MS" w:cs="AGaramondPro-Regular"/>
          <w:sz w:val="24"/>
          <w:szCs w:val="24"/>
        </w:rPr>
        <w:t xml:space="preserve"> a l’oral et a l’aide de supports </w:t>
      </w:r>
      <w:r w:rsidRPr="007E3B19">
        <w:rPr>
          <w:rFonts w:ascii="Comic Sans MS" w:eastAsia="AGaramondPro-Regular" w:hAnsi="Comic Sans MS" w:cs="AGaramondPro-Regular"/>
          <w:sz w:val="24"/>
          <w:szCs w:val="24"/>
        </w:rPr>
        <w:t>numériques</w:t>
      </w:r>
      <w:r w:rsidR="002C1B71" w:rsidRPr="007E3B19">
        <w:rPr>
          <w:rFonts w:ascii="Comic Sans MS" w:eastAsia="AGaramondPro-Regular" w:hAnsi="Comic Sans MS" w:cs="AGaramondPro-Regular"/>
          <w:sz w:val="24"/>
          <w:szCs w:val="24"/>
        </w:rPr>
        <w:t xml:space="preserve"> </w:t>
      </w:r>
      <w:r w:rsidRPr="007E3B19">
        <w:rPr>
          <w:rFonts w:ascii="Comic Sans MS" w:eastAsia="AGaramondPro-Regular" w:hAnsi="Comic Sans MS" w:cs="AGaramondPro-Regular"/>
          <w:sz w:val="24"/>
          <w:szCs w:val="24"/>
        </w:rPr>
        <w:t>multimédia</w:t>
      </w:r>
      <w:r w:rsidR="002C1B71" w:rsidRPr="007E3B19">
        <w:rPr>
          <w:rFonts w:ascii="Comic Sans MS" w:eastAsia="AGaramondPro-Regular" w:hAnsi="Comic Sans MS" w:cs="AGaramondPro-Regular"/>
          <w:sz w:val="24"/>
          <w:szCs w:val="24"/>
        </w:rPr>
        <w:t xml:space="preserve"> des solutions techniques au moment des revues de projet.</w:t>
      </w:r>
    </w:p>
    <w:p w:rsidR="002C1B71" w:rsidRPr="007E3B19" w:rsidRDefault="00821A2F" w:rsidP="002C1B71">
      <w:pPr>
        <w:pStyle w:val="Paragraphedeliste"/>
        <w:numPr>
          <w:ilvl w:val="0"/>
          <w:numId w:val="1"/>
        </w:num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Réaliser</w:t>
      </w:r>
      <w:r w:rsidR="002C1B71" w:rsidRPr="007E3B19">
        <w:rPr>
          <w:rFonts w:ascii="Comic Sans MS" w:eastAsia="AGaramondPro-Regular" w:hAnsi="Comic Sans MS" w:cs="AGaramondPro-Regular"/>
          <w:sz w:val="24"/>
          <w:szCs w:val="24"/>
        </w:rPr>
        <w:t xml:space="preserve">, de </w:t>
      </w:r>
      <w:r w:rsidRPr="007E3B19">
        <w:rPr>
          <w:rFonts w:ascii="Comic Sans MS" w:eastAsia="AGaramondPro-Regular" w:hAnsi="Comic Sans MS" w:cs="AGaramondPro-Regular"/>
          <w:sz w:val="24"/>
          <w:szCs w:val="24"/>
        </w:rPr>
        <w:t>manière</w:t>
      </w:r>
      <w:r w:rsidR="002C1B71" w:rsidRPr="007E3B19">
        <w:rPr>
          <w:rFonts w:ascii="Comic Sans MS" w:eastAsia="AGaramondPro-Regular" w:hAnsi="Comic Sans MS" w:cs="AGaramondPro-Regular"/>
          <w:sz w:val="24"/>
          <w:szCs w:val="24"/>
        </w:rPr>
        <w:t xml:space="preserve"> collaborative, le prototype d’un objet pour valider une solution.</w:t>
      </w:r>
    </w:p>
    <w:p w:rsidR="002C1B71" w:rsidRPr="007E3B19" w:rsidRDefault="002C1B71" w:rsidP="002C1B71">
      <w:pPr>
        <w:pStyle w:val="Paragraphedeliste"/>
        <w:autoSpaceDE w:val="0"/>
        <w:autoSpaceDN w:val="0"/>
        <w:adjustRightInd w:val="0"/>
        <w:spacing w:after="0" w:line="240" w:lineRule="auto"/>
        <w:rPr>
          <w:rFonts w:ascii="Comic Sans MS" w:eastAsia="AGaramondPro-Regular" w:hAnsi="Comic Sans MS" w:cs="AGaramondPro-Regular"/>
          <w:sz w:val="24"/>
          <w:szCs w:val="24"/>
        </w:rPr>
      </w:pPr>
    </w:p>
    <w:p w:rsidR="002C1B71" w:rsidRPr="007E3B19" w:rsidRDefault="00BF7FDA" w:rsidP="00BF7FDA">
      <w:pPr>
        <w:autoSpaceDE w:val="0"/>
        <w:autoSpaceDN w:val="0"/>
        <w:adjustRightInd w:val="0"/>
        <w:spacing w:after="0" w:line="240" w:lineRule="auto"/>
        <w:rPr>
          <w:rFonts w:ascii="Comic Sans MS" w:eastAsia="AGaramondPro-Regular" w:hAnsi="Comic Sans MS" w:cs="AGaramondPro-Regular"/>
          <w:b/>
          <w:sz w:val="24"/>
          <w:szCs w:val="24"/>
          <w:u w:val="single"/>
        </w:rPr>
      </w:pPr>
      <w:r w:rsidRPr="007E3B19">
        <w:rPr>
          <w:rFonts w:ascii="Comic Sans MS" w:eastAsia="AGaramondPro-Regular" w:hAnsi="Comic Sans MS" w:cs="AGaramondPro-Regular"/>
          <w:b/>
          <w:sz w:val="24"/>
          <w:szCs w:val="24"/>
          <w:u w:val="single"/>
        </w:rPr>
        <w:t xml:space="preserve">Travail demandé : </w:t>
      </w:r>
    </w:p>
    <w:p w:rsidR="002C1B71" w:rsidRPr="007E3B19" w:rsidRDefault="002C1B71"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r w:rsidRPr="007E3B19">
        <w:rPr>
          <w:rFonts w:ascii="Comic Sans MS" w:eastAsia="AGaramondPro-Regular" w:hAnsi="Comic Sans MS" w:cs="AGaramondPro-Regular"/>
          <w:i/>
          <w:sz w:val="24"/>
          <w:szCs w:val="24"/>
          <w:u w:val="single"/>
        </w:rPr>
        <w:t>Travail n°1 : identifier et énumérer les éléments de la ville en réponse avec l’œuvre.</w:t>
      </w:r>
      <w:r w:rsidR="00BF7FDA" w:rsidRPr="007E3B19">
        <w:rPr>
          <w:rFonts w:ascii="Comic Sans MS" w:eastAsia="AGaramondPro-Regular" w:hAnsi="Comic Sans MS" w:cs="AGaramondPro-Regular"/>
          <w:i/>
          <w:sz w:val="24"/>
          <w:szCs w:val="24"/>
          <w:u w:val="single"/>
        </w:rPr>
        <w:t xml:space="preserve"> (1h)</w:t>
      </w: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Compléter un tableau représentant les fonctions :</w:t>
      </w:r>
    </w:p>
    <w:p w:rsidR="00146638" w:rsidRDefault="00020813" w:rsidP="006745DC">
      <w:pPr>
        <w:autoSpaceDE w:val="0"/>
        <w:autoSpaceDN w:val="0"/>
        <w:adjustRightInd w:val="0"/>
        <w:spacing w:after="0" w:line="240" w:lineRule="auto"/>
        <w:rPr>
          <w:rFonts w:ascii="Comic Sans MS" w:eastAsia="AGaramondPro-Regular" w:hAnsi="Comic Sans MS" w:cs="AGaramondPro-Regular"/>
          <w:sz w:val="24"/>
          <w:szCs w:val="24"/>
        </w:rPr>
      </w:pPr>
      <w:r>
        <w:rPr>
          <w:rFonts w:ascii="Comic Sans MS" w:eastAsia="AGaramondPro-Regular" w:hAnsi="Comic Sans MS" w:cs="AGaramondPro-Regular"/>
          <w:noProof/>
          <w:sz w:val="24"/>
          <w:szCs w:val="24"/>
          <w:lang w:eastAsia="fr-FR"/>
        </w:rPr>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032" type="#_x0000_t78" style="position:absolute;margin-left:379.15pt;margin-top:81.4pt;width:38.25pt;height:23.25pt;rotation:90;z-index:251664384">
            <v:textbox style="mso-next-textbox:#_x0000_s1032">
              <w:txbxContent>
                <w:p w:rsidR="00CB2147" w:rsidRDefault="00CB2147" w:rsidP="00CB2147">
                  <w:r>
                    <w:t>4</w:t>
                  </w:r>
                </w:p>
              </w:txbxContent>
            </v:textbox>
          </v:shape>
        </w:pict>
      </w:r>
      <w:r>
        <w:rPr>
          <w:rFonts w:ascii="Comic Sans MS" w:eastAsia="AGaramondPro-Regular" w:hAnsi="Comic Sans MS" w:cs="AGaramondPro-Regular"/>
          <w:noProof/>
          <w:sz w:val="24"/>
          <w:szCs w:val="24"/>
          <w:lang w:eastAsia="fr-FR"/>
        </w:rPr>
        <w:pict>
          <v:shape id="_x0000_s1031" type="#_x0000_t78" style="position:absolute;margin-left:250.9pt;margin-top:113.65pt;width:38.25pt;height:23.25pt;rotation:90;z-index:251663360">
            <v:textbox>
              <w:txbxContent>
                <w:p w:rsidR="00CB2147" w:rsidRDefault="00CB2147" w:rsidP="00CB2147">
                  <w:r>
                    <w:t>3</w:t>
                  </w:r>
                </w:p>
              </w:txbxContent>
            </v:textbox>
          </v:shape>
        </w:pict>
      </w:r>
      <w:r>
        <w:rPr>
          <w:rFonts w:ascii="Comic Sans MS" w:eastAsia="AGaramondPro-Regular" w:hAnsi="Comic Sans MS" w:cs="AGaramondPro-Regular"/>
          <w:noProof/>
          <w:sz w:val="24"/>
          <w:szCs w:val="24"/>
          <w:lang w:eastAsia="fr-FR"/>
        </w:rPr>
        <w:pict>
          <v:shape id="_x0000_s1030" type="#_x0000_t78" style="position:absolute;margin-left:136.9pt;margin-top:119.65pt;width:38.25pt;height:23.25pt;rotation:90;z-index:251662336">
            <v:textbox>
              <w:txbxContent>
                <w:p w:rsidR="00CB2147" w:rsidRDefault="00CB2147" w:rsidP="00CB2147">
                  <w:r>
                    <w:t>2</w:t>
                  </w:r>
                </w:p>
              </w:txbxContent>
            </v:textbox>
          </v:shape>
        </w:pict>
      </w:r>
      <w:r>
        <w:rPr>
          <w:rFonts w:ascii="Comic Sans MS" w:eastAsia="AGaramondPro-Regular" w:hAnsi="Comic Sans MS" w:cs="AGaramondPro-Regular"/>
          <w:noProof/>
          <w:sz w:val="24"/>
          <w:szCs w:val="24"/>
          <w:lang w:eastAsia="fr-FR"/>
        </w:rPr>
        <w:pict>
          <v:shape id="_x0000_s1029" type="#_x0000_t78" style="position:absolute;margin-left:4.9pt;margin-top:69.4pt;width:38.25pt;height:23.25pt;rotation:90;z-index:251661312">
            <v:textbox>
              <w:txbxContent>
                <w:p w:rsidR="00CB2147" w:rsidRDefault="00CB2147">
                  <w:r>
                    <w:t>1</w:t>
                  </w:r>
                </w:p>
              </w:txbxContent>
            </v:textbox>
          </v:shape>
        </w:pict>
      </w:r>
      <w:r w:rsidR="00146638">
        <w:rPr>
          <w:rFonts w:ascii="Comic Sans MS" w:eastAsia="AGaramondPro-Regular" w:hAnsi="Comic Sans MS" w:cs="AGaramondPro-Regular"/>
          <w:noProof/>
          <w:sz w:val="24"/>
          <w:szCs w:val="24"/>
          <w:lang w:eastAsia="fr-FR"/>
        </w:rPr>
        <w:drawing>
          <wp:inline distT="0" distB="0" distL="0" distR="0">
            <wp:extent cx="5753100" cy="2552700"/>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753100" cy="2552700"/>
                    </a:xfrm>
                    <a:prstGeom prst="rect">
                      <a:avLst/>
                    </a:prstGeom>
                    <a:noFill/>
                    <a:ln w="9525">
                      <a:noFill/>
                      <a:miter lim="800000"/>
                      <a:headEnd/>
                      <a:tailEnd/>
                    </a:ln>
                  </pic:spPr>
                </pic:pic>
              </a:graphicData>
            </a:graphic>
          </wp:inline>
        </w:drawing>
      </w:r>
    </w:p>
    <w:p w:rsidR="00146638" w:rsidRDefault="00CB2147" w:rsidP="006745DC">
      <w:pPr>
        <w:autoSpaceDE w:val="0"/>
        <w:autoSpaceDN w:val="0"/>
        <w:adjustRightInd w:val="0"/>
        <w:spacing w:after="0" w:line="240" w:lineRule="auto"/>
        <w:rPr>
          <w:rFonts w:ascii="Comic Sans MS" w:eastAsia="AGaramondPro-Regular" w:hAnsi="Comic Sans MS" w:cs="AGaramondPro-Regular"/>
          <w:sz w:val="24"/>
          <w:szCs w:val="24"/>
        </w:rPr>
      </w:pPr>
      <w:r>
        <w:rPr>
          <w:rFonts w:ascii="Comic Sans MS" w:eastAsia="AGaramondPro-Regular" w:hAnsi="Comic Sans MS" w:cs="AGaramondPro-Regular"/>
          <w:sz w:val="24"/>
          <w:szCs w:val="24"/>
        </w:rPr>
        <w:t xml:space="preserve">Times Square </w:t>
      </w:r>
    </w:p>
    <w:p w:rsidR="00146638" w:rsidRDefault="00146638" w:rsidP="006745DC">
      <w:pPr>
        <w:autoSpaceDE w:val="0"/>
        <w:autoSpaceDN w:val="0"/>
        <w:adjustRightInd w:val="0"/>
        <w:spacing w:after="0" w:line="240" w:lineRule="auto"/>
        <w:rPr>
          <w:rFonts w:ascii="Comic Sans MS" w:eastAsia="AGaramondPro-Regular" w:hAnsi="Comic Sans MS" w:cs="AGaramondPro-Regular"/>
          <w:sz w:val="24"/>
          <w:szCs w:val="24"/>
        </w:rPr>
      </w:pPr>
    </w:p>
    <w:p w:rsidR="00CB2147" w:rsidRDefault="00CB2147" w:rsidP="006745DC">
      <w:pPr>
        <w:autoSpaceDE w:val="0"/>
        <w:autoSpaceDN w:val="0"/>
        <w:adjustRightInd w:val="0"/>
        <w:spacing w:after="0" w:line="240" w:lineRule="auto"/>
        <w:rPr>
          <w:rFonts w:ascii="Comic Sans MS" w:eastAsia="AGaramondPro-Regular" w:hAnsi="Comic Sans MS" w:cs="AGaramondPro-Regular"/>
          <w:sz w:val="24"/>
          <w:szCs w:val="24"/>
        </w:rPr>
      </w:pPr>
    </w:p>
    <w:p w:rsidR="00CB2147" w:rsidRDefault="00CB2147" w:rsidP="006745DC">
      <w:pPr>
        <w:autoSpaceDE w:val="0"/>
        <w:autoSpaceDN w:val="0"/>
        <w:adjustRightInd w:val="0"/>
        <w:spacing w:after="0" w:line="240" w:lineRule="auto"/>
        <w:rPr>
          <w:rFonts w:ascii="Comic Sans MS" w:eastAsia="AGaramondPro-Regular" w:hAnsi="Comic Sans MS" w:cs="AGaramondPro-Regular"/>
          <w:sz w:val="24"/>
          <w:szCs w:val="24"/>
        </w:rPr>
      </w:pPr>
    </w:p>
    <w:p w:rsidR="00CB2147" w:rsidRPr="007E3B19" w:rsidRDefault="00CB2147"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tbl>
      <w:tblPr>
        <w:tblW w:w="7938" w:type="dxa"/>
        <w:tblInd w:w="70" w:type="dxa"/>
        <w:tblLayout w:type="fixed"/>
        <w:tblCellMar>
          <w:left w:w="70" w:type="dxa"/>
          <w:right w:w="70" w:type="dxa"/>
        </w:tblCellMar>
        <w:tblLook w:val="0000"/>
      </w:tblPr>
      <w:tblGrid>
        <w:gridCol w:w="1215"/>
        <w:gridCol w:w="1762"/>
        <w:gridCol w:w="1825"/>
        <w:gridCol w:w="1435"/>
        <w:gridCol w:w="1701"/>
      </w:tblGrid>
      <w:tr w:rsidR="00CB2147" w:rsidRPr="007E3B19" w:rsidTr="00CB2147">
        <w:trPr>
          <w:trHeight w:val="519"/>
        </w:trPr>
        <w:tc>
          <w:tcPr>
            <w:tcW w:w="1215" w:type="dxa"/>
            <w:tcBorders>
              <w:top w:val="single" w:sz="4" w:space="0" w:color="000000"/>
              <w:left w:val="single" w:sz="4" w:space="0" w:color="000000"/>
              <w:bottom w:val="single" w:sz="4" w:space="0" w:color="000000"/>
            </w:tcBorders>
            <w:shd w:val="clear" w:color="auto" w:fill="auto"/>
          </w:tcPr>
          <w:p w:rsidR="00CB2147" w:rsidRPr="007E3B19" w:rsidRDefault="00CB2147" w:rsidP="00F33908">
            <w:pPr>
              <w:snapToGrid w:val="0"/>
              <w:jc w:val="center"/>
              <w:rPr>
                <w:rFonts w:ascii="Comic Sans MS" w:hAnsi="Comic Sans MS"/>
                <w:b/>
                <w:bCs/>
                <w:sz w:val="24"/>
                <w:szCs w:val="24"/>
              </w:rPr>
            </w:pPr>
            <w:r w:rsidRPr="007E3B19">
              <w:rPr>
                <w:rFonts w:ascii="Comic Sans MS" w:hAnsi="Comic Sans MS"/>
                <w:b/>
                <w:bCs/>
                <w:sz w:val="24"/>
                <w:szCs w:val="24"/>
              </w:rPr>
              <w:lastRenderedPageBreak/>
              <w:t>Habitat et ouvrages</w:t>
            </w:r>
          </w:p>
        </w:tc>
        <w:tc>
          <w:tcPr>
            <w:tcW w:w="1762" w:type="dxa"/>
            <w:tcBorders>
              <w:top w:val="single" w:sz="4" w:space="0" w:color="000000"/>
              <w:left w:val="single" w:sz="4" w:space="0" w:color="000000"/>
              <w:bottom w:val="single" w:sz="4" w:space="0" w:color="000000"/>
              <w:right w:val="single" w:sz="4" w:space="0" w:color="auto"/>
            </w:tcBorders>
            <w:shd w:val="clear" w:color="auto" w:fill="auto"/>
          </w:tcPr>
          <w:p w:rsidR="00CB2147" w:rsidRDefault="00CB2147" w:rsidP="00F33908">
            <w:pPr>
              <w:snapToGrid w:val="0"/>
              <w:jc w:val="center"/>
              <w:rPr>
                <w:rFonts w:ascii="Comic Sans MS" w:hAnsi="Comic Sans MS"/>
                <w:b/>
                <w:bCs/>
                <w:sz w:val="24"/>
                <w:szCs w:val="24"/>
              </w:rPr>
            </w:pPr>
            <w:r>
              <w:rPr>
                <w:rFonts w:ascii="Comic Sans MS" w:hAnsi="Comic Sans MS"/>
                <w:b/>
                <w:bCs/>
                <w:sz w:val="24"/>
                <w:szCs w:val="24"/>
              </w:rPr>
              <w:t>1</w:t>
            </w:r>
          </w:p>
          <w:p w:rsidR="00CB2147" w:rsidRPr="007E3B19" w:rsidRDefault="00CB2147" w:rsidP="00F33908">
            <w:pPr>
              <w:snapToGrid w:val="0"/>
              <w:jc w:val="center"/>
              <w:rPr>
                <w:rFonts w:ascii="Comic Sans MS" w:hAnsi="Comic Sans MS"/>
                <w:b/>
                <w:bCs/>
                <w:sz w:val="24"/>
                <w:szCs w:val="24"/>
              </w:rPr>
            </w:pPr>
            <w:r>
              <w:rPr>
                <w:rFonts w:ascii="Comic Sans MS" w:hAnsi="Comic Sans MS"/>
                <w:b/>
                <w:bCs/>
                <w:sz w:val="24"/>
                <w:szCs w:val="24"/>
              </w:rPr>
              <w:t>LG</w:t>
            </w:r>
          </w:p>
        </w:tc>
        <w:tc>
          <w:tcPr>
            <w:tcW w:w="1825" w:type="dxa"/>
            <w:tcBorders>
              <w:top w:val="single" w:sz="4" w:space="0" w:color="000000"/>
              <w:left w:val="single" w:sz="4" w:space="0" w:color="auto"/>
              <w:bottom w:val="single" w:sz="4" w:space="0" w:color="000000"/>
            </w:tcBorders>
            <w:shd w:val="clear" w:color="auto" w:fill="auto"/>
          </w:tcPr>
          <w:p w:rsidR="00CB2147" w:rsidRDefault="00CB2147" w:rsidP="00F33908">
            <w:pPr>
              <w:snapToGrid w:val="0"/>
              <w:jc w:val="center"/>
              <w:rPr>
                <w:rFonts w:ascii="Comic Sans MS" w:hAnsi="Comic Sans MS"/>
                <w:b/>
                <w:bCs/>
                <w:sz w:val="24"/>
                <w:szCs w:val="24"/>
              </w:rPr>
            </w:pPr>
            <w:r>
              <w:rPr>
                <w:rFonts w:ascii="Comic Sans MS" w:hAnsi="Comic Sans MS"/>
                <w:b/>
                <w:bCs/>
                <w:sz w:val="24"/>
                <w:szCs w:val="24"/>
              </w:rPr>
              <w:t>2</w:t>
            </w:r>
          </w:p>
          <w:p w:rsidR="00CB2147" w:rsidRPr="007E3B19" w:rsidRDefault="00CB2147" w:rsidP="00F33908">
            <w:pPr>
              <w:snapToGrid w:val="0"/>
              <w:jc w:val="center"/>
              <w:rPr>
                <w:rFonts w:ascii="Comic Sans MS" w:hAnsi="Comic Sans MS"/>
                <w:b/>
                <w:bCs/>
                <w:sz w:val="24"/>
                <w:szCs w:val="24"/>
              </w:rPr>
            </w:pPr>
            <w:proofErr w:type="spellStart"/>
            <w:r>
              <w:rPr>
                <w:rFonts w:ascii="Comic Sans MS" w:hAnsi="Comic Sans MS"/>
                <w:b/>
                <w:bCs/>
                <w:sz w:val="24"/>
                <w:szCs w:val="24"/>
              </w:rPr>
              <w:t>Séphora</w:t>
            </w:r>
            <w:proofErr w:type="spellEnd"/>
          </w:p>
        </w:tc>
        <w:tc>
          <w:tcPr>
            <w:tcW w:w="1435" w:type="dxa"/>
            <w:tcBorders>
              <w:top w:val="single" w:sz="4" w:space="0" w:color="000000"/>
              <w:left w:val="single" w:sz="4" w:space="0" w:color="000000"/>
              <w:bottom w:val="single" w:sz="4" w:space="0" w:color="000000"/>
              <w:right w:val="single" w:sz="4" w:space="0" w:color="auto"/>
            </w:tcBorders>
            <w:shd w:val="clear" w:color="auto" w:fill="auto"/>
          </w:tcPr>
          <w:p w:rsidR="00CB2147" w:rsidRDefault="00CB2147" w:rsidP="00F33908">
            <w:pPr>
              <w:snapToGrid w:val="0"/>
              <w:jc w:val="center"/>
              <w:rPr>
                <w:rFonts w:ascii="Comic Sans MS" w:hAnsi="Comic Sans MS"/>
                <w:b/>
                <w:bCs/>
                <w:sz w:val="24"/>
                <w:szCs w:val="24"/>
              </w:rPr>
            </w:pPr>
            <w:r>
              <w:rPr>
                <w:rFonts w:ascii="Comic Sans MS" w:hAnsi="Comic Sans MS"/>
                <w:b/>
                <w:bCs/>
                <w:sz w:val="24"/>
                <w:szCs w:val="24"/>
              </w:rPr>
              <w:t>3</w:t>
            </w:r>
          </w:p>
          <w:p w:rsidR="00CB2147" w:rsidRPr="007E3B19" w:rsidRDefault="00CB2147" w:rsidP="00F33908">
            <w:pPr>
              <w:snapToGrid w:val="0"/>
              <w:jc w:val="center"/>
              <w:rPr>
                <w:rFonts w:ascii="Comic Sans MS" w:hAnsi="Comic Sans MS"/>
                <w:b/>
                <w:bCs/>
                <w:sz w:val="24"/>
                <w:szCs w:val="24"/>
              </w:rPr>
            </w:pPr>
            <w:proofErr w:type="spellStart"/>
            <w:r>
              <w:rPr>
                <w:rFonts w:ascii="Comic Sans MS" w:hAnsi="Comic Sans MS"/>
                <w:b/>
                <w:bCs/>
                <w:sz w:val="24"/>
                <w:szCs w:val="24"/>
              </w:rPr>
              <w:t>Starbuks</w:t>
            </w:r>
            <w:proofErr w:type="spellEnd"/>
            <w:r>
              <w:rPr>
                <w:rFonts w:ascii="Comic Sans MS" w:hAnsi="Comic Sans MS"/>
                <w:b/>
                <w:bCs/>
                <w:sz w:val="24"/>
                <w:szCs w:val="24"/>
              </w:rPr>
              <w:t xml:space="preserve"> café</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rsidR="00CB2147" w:rsidRPr="007E3B19" w:rsidRDefault="00CB2147" w:rsidP="00F33908">
            <w:pPr>
              <w:snapToGrid w:val="0"/>
              <w:jc w:val="center"/>
              <w:rPr>
                <w:rFonts w:ascii="Comic Sans MS" w:hAnsi="Comic Sans MS"/>
                <w:b/>
                <w:bCs/>
                <w:sz w:val="24"/>
                <w:szCs w:val="24"/>
              </w:rPr>
            </w:pPr>
            <w:r>
              <w:rPr>
                <w:rFonts w:ascii="Comic Sans MS" w:hAnsi="Comic Sans MS"/>
                <w:b/>
                <w:bCs/>
                <w:sz w:val="24"/>
                <w:szCs w:val="24"/>
              </w:rPr>
              <w:t>4 JVC</w:t>
            </w:r>
          </w:p>
        </w:tc>
      </w:tr>
      <w:tr w:rsidR="00CB2147" w:rsidRPr="007E3B19" w:rsidTr="00CB2147">
        <w:trPr>
          <w:trHeight w:val="955"/>
        </w:trPr>
        <w:tc>
          <w:tcPr>
            <w:tcW w:w="1215" w:type="dxa"/>
            <w:tcBorders>
              <w:top w:val="single" w:sz="4" w:space="0" w:color="000000"/>
              <w:left w:val="single" w:sz="4" w:space="0" w:color="000000"/>
              <w:bottom w:val="single" w:sz="4" w:space="0" w:color="000000"/>
            </w:tcBorders>
            <w:shd w:val="clear" w:color="auto" w:fill="auto"/>
          </w:tcPr>
          <w:p w:rsidR="00CB2147" w:rsidRPr="007E3B19" w:rsidRDefault="00CB2147" w:rsidP="00F33908">
            <w:pPr>
              <w:snapToGrid w:val="0"/>
              <w:jc w:val="center"/>
              <w:rPr>
                <w:rFonts w:ascii="Comic Sans MS" w:hAnsi="Comic Sans MS"/>
                <w:b/>
                <w:bCs/>
                <w:sz w:val="24"/>
                <w:szCs w:val="24"/>
              </w:rPr>
            </w:pPr>
            <w:r w:rsidRPr="007E3B19">
              <w:rPr>
                <w:rFonts w:ascii="Comic Sans MS" w:hAnsi="Comic Sans MS"/>
                <w:b/>
                <w:bCs/>
                <w:sz w:val="24"/>
                <w:szCs w:val="24"/>
              </w:rPr>
              <w:t>Fonctions assurées</w:t>
            </w:r>
          </w:p>
        </w:tc>
        <w:tc>
          <w:tcPr>
            <w:tcW w:w="1762" w:type="dxa"/>
            <w:tcBorders>
              <w:top w:val="single" w:sz="4" w:space="0" w:color="000000"/>
              <w:left w:val="single" w:sz="4" w:space="0" w:color="000000"/>
              <w:bottom w:val="single" w:sz="4" w:space="0" w:color="000000"/>
              <w:right w:val="single" w:sz="4" w:space="0" w:color="auto"/>
            </w:tcBorders>
            <w:shd w:val="clear" w:color="auto" w:fill="auto"/>
          </w:tcPr>
          <w:p w:rsidR="00CB2147" w:rsidRPr="007E3B19" w:rsidRDefault="00CB2147" w:rsidP="00F33908">
            <w:pPr>
              <w:snapToGrid w:val="0"/>
              <w:rPr>
                <w:rFonts w:ascii="Comic Sans MS" w:hAnsi="Comic Sans MS"/>
                <w:b/>
                <w:bCs/>
                <w:color w:val="FF0000"/>
                <w:sz w:val="24"/>
                <w:szCs w:val="24"/>
              </w:rPr>
            </w:pPr>
          </w:p>
        </w:tc>
        <w:tc>
          <w:tcPr>
            <w:tcW w:w="1825" w:type="dxa"/>
            <w:tcBorders>
              <w:top w:val="single" w:sz="4" w:space="0" w:color="000000"/>
              <w:left w:val="single" w:sz="4" w:space="0" w:color="auto"/>
              <w:bottom w:val="single" w:sz="4" w:space="0" w:color="000000"/>
            </w:tcBorders>
            <w:shd w:val="clear" w:color="auto" w:fill="auto"/>
          </w:tcPr>
          <w:p w:rsidR="00CB2147" w:rsidRPr="007E3B19" w:rsidRDefault="00CB2147" w:rsidP="00F33908">
            <w:pPr>
              <w:snapToGrid w:val="0"/>
              <w:rPr>
                <w:rFonts w:ascii="Comic Sans MS" w:hAnsi="Comic Sans MS"/>
                <w:b/>
                <w:bCs/>
                <w:color w:val="FF0000"/>
                <w:sz w:val="24"/>
                <w:szCs w:val="24"/>
              </w:rPr>
            </w:pPr>
          </w:p>
        </w:tc>
        <w:tc>
          <w:tcPr>
            <w:tcW w:w="1435" w:type="dxa"/>
            <w:tcBorders>
              <w:top w:val="single" w:sz="4" w:space="0" w:color="000000"/>
              <w:left w:val="single" w:sz="4" w:space="0" w:color="000000"/>
              <w:bottom w:val="single" w:sz="4" w:space="0" w:color="000000"/>
              <w:right w:val="single" w:sz="4" w:space="0" w:color="auto"/>
            </w:tcBorders>
            <w:shd w:val="clear" w:color="auto" w:fill="auto"/>
          </w:tcPr>
          <w:p w:rsidR="00CB2147" w:rsidRPr="007E3B19" w:rsidRDefault="00CB2147" w:rsidP="00F33908">
            <w:pPr>
              <w:snapToGrid w:val="0"/>
              <w:rPr>
                <w:rFonts w:ascii="Comic Sans MS" w:hAnsi="Comic Sans MS"/>
                <w:b/>
                <w:bCs/>
                <w:color w:val="FF0000"/>
                <w:sz w:val="24"/>
                <w:szCs w:val="24"/>
              </w:rPr>
            </w:pPr>
          </w:p>
        </w:tc>
        <w:tc>
          <w:tcPr>
            <w:tcW w:w="1701" w:type="dxa"/>
            <w:tcBorders>
              <w:top w:val="single" w:sz="4" w:space="0" w:color="000000"/>
              <w:left w:val="single" w:sz="4" w:space="0" w:color="auto"/>
              <w:bottom w:val="single" w:sz="4" w:space="0" w:color="000000"/>
              <w:right w:val="single" w:sz="4" w:space="0" w:color="auto"/>
            </w:tcBorders>
            <w:shd w:val="clear" w:color="auto" w:fill="auto"/>
          </w:tcPr>
          <w:p w:rsidR="00CB2147" w:rsidRPr="007E3B19" w:rsidRDefault="00CB2147" w:rsidP="00F33908">
            <w:pPr>
              <w:snapToGrid w:val="0"/>
              <w:rPr>
                <w:rFonts w:ascii="Comic Sans MS" w:hAnsi="Comic Sans MS"/>
                <w:b/>
                <w:bCs/>
                <w:color w:val="FF0000"/>
                <w:sz w:val="24"/>
                <w:szCs w:val="24"/>
              </w:rPr>
            </w:pPr>
          </w:p>
        </w:tc>
      </w:tr>
    </w:tbl>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2C1B71" w:rsidRPr="007E3B19" w:rsidRDefault="002C1B71"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r w:rsidRPr="007E3B19">
        <w:rPr>
          <w:rFonts w:ascii="Comic Sans MS" w:eastAsia="AGaramondPro-Regular" w:hAnsi="Comic Sans MS" w:cs="AGaramondPro-Regular"/>
          <w:i/>
          <w:sz w:val="24"/>
          <w:szCs w:val="24"/>
          <w:u w:val="single"/>
        </w:rPr>
        <w:t>Travail n°2 :</w:t>
      </w:r>
      <w:r w:rsidR="00821A2F" w:rsidRPr="007E3B19">
        <w:rPr>
          <w:rFonts w:ascii="Comic Sans MS" w:eastAsia="AGaramondPro-Regular" w:hAnsi="Comic Sans MS" w:cs="AGaramondPro-Regular"/>
          <w:i/>
          <w:sz w:val="24"/>
          <w:szCs w:val="24"/>
          <w:u w:val="single"/>
        </w:rPr>
        <w:t xml:space="preserve"> re</w:t>
      </w:r>
      <w:r w:rsidRPr="007E3B19">
        <w:rPr>
          <w:rFonts w:ascii="Comic Sans MS" w:eastAsia="AGaramondPro-Regular" w:hAnsi="Comic Sans MS" w:cs="AGaramondPro-Regular"/>
          <w:i/>
          <w:sz w:val="24"/>
          <w:szCs w:val="24"/>
          <w:u w:val="single"/>
        </w:rPr>
        <w:t>présenter à main levé la ville</w:t>
      </w:r>
      <w:r w:rsidR="00BF7FDA" w:rsidRPr="007E3B19">
        <w:rPr>
          <w:rFonts w:ascii="Comic Sans MS" w:eastAsia="AGaramondPro-Regular" w:hAnsi="Comic Sans MS" w:cs="AGaramondPro-Regular"/>
          <w:i/>
          <w:sz w:val="24"/>
          <w:szCs w:val="24"/>
          <w:u w:val="single"/>
        </w:rPr>
        <w:t>. (1h)</w:t>
      </w: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 xml:space="preserve">Travail demandé : faire un croquis de la future ville avec toutes les innovations imaginées. </w:t>
      </w:r>
    </w:p>
    <w:p w:rsidR="007E3B19" w:rsidRPr="007E3B19" w:rsidRDefault="007E3B19"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tbl>
      <w:tblPr>
        <w:tblStyle w:val="Grilledutableau"/>
        <w:tblW w:w="0" w:type="auto"/>
        <w:tblLook w:val="04A0"/>
      </w:tblPr>
      <w:tblGrid>
        <w:gridCol w:w="9212"/>
      </w:tblGrid>
      <w:tr w:rsidR="00F539CE" w:rsidRPr="007E3B19" w:rsidTr="00F539CE">
        <w:tc>
          <w:tcPr>
            <w:tcW w:w="9212" w:type="dxa"/>
          </w:tcPr>
          <w:p w:rsidR="00F539CE"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Croquis :</w:t>
            </w:r>
          </w:p>
          <w:p w:rsidR="00135E45" w:rsidRPr="007E3B19" w:rsidRDefault="00135E45" w:rsidP="006745DC">
            <w:pPr>
              <w:autoSpaceDE w:val="0"/>
              <w:autoSpaceDN w:val="0"/>
              <w:adjustRightInd w:val="0"/>
              <w:spacing w:after="0" w:line="240" w:lineRule="auto"/>
              <w:rPr>
                <w:rFonts w:ascii="Comic Sans MS" w:eastAsia="AGaramondPro-Regular" w:hAnsi="Comic Sans MS" w:cs="AGaramondPro-Regular"/>
                <w:sz w:val="24"/>
                <w:szCs w:val="24"/>
              </w:rPr>
            </w:pPr>
            <w:r>
              <w:rPr>
                <w:rFonts w:ascii="Comic Sans MS" w:eastAsia="AGaramondPro-Regular" w:hAnsi="Comic Sans MS" w:cs="AGaramondPro-Regular"/>
                <w:sz w:val="24"/>
                <w:szCs w:val="24"/>
              </w:rPr>
              <w:t>Publicité hologramme, Véhicule volant autonome….Façade panneau solaire…..</w:t>
            </w: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tc>
      </w:tr>
    </w:tbl>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2C1B71" w:rsidRPr="007E3B19" w:rsidRDefault="002C1B71"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r w:rsidRPr="007E3B19">
        <w:rPr>
          <w:rFonts w:ascii="Comic Sans MS" w:eastAsia="AGaramondPro-Regular" w:hAnsi="Comic Sans MS" w:cs="AGaramondPro-Regular"/>
          <w:i/>
          <w:sz w:val="24"/>
          <w:szCs w:val="24"/>
          <w:u w:val="single"/>
        </w:rPr>
        <w:t>Travail n°3 :</w:t>
      </w:r>
      <w:r w:rsidR="00821A2F" w:rsidRPr="007E3B19">
        <w:rPr>
          <w:rFonts w:ascii="Comic Sans MS" w:eastAsia="AGaramondPro-Regular" w:hAnsi="Comic Sans MS" w:cs="AGaramondPro-Regular"/>
          <w:i/>
          <w:sz w:val="24"/>
          <w:szCs w:val="24"/>
          <w:u w:val="single"/>
        </w:rPr>
        <w:t xml:space="preserve"> représenter</w:t>
      </w:r>
      <w:r w:rsidRPr="007E3B19">
        <w:rPr>
          <w:rFonts w:ascii="Comic Sans MS" w:eastAsia="AGaramondPro-Regular" w:hAnsi="Comic Sans MS" w:cs="AGaramondPro-Regular"/>
          <w:i/>
          <w:sz w:val="24"/>
          <w:szCs w:val="24"/>
          <w:u w:val="single"/>
        </w:rPr>
        <w:t xml:space="preserve"> la ville avec un logiciel volumique 3D.</w:t>
      </w:r>
      <w:r w:rsidR="00BF7FDA" w:rsidRPr="007E3B19">
        <w:rPr>
          <w:rFonts w:ascii="Comic Sans MS" w:eastAsia="AGaramondPro-Regular" w:hAnsi="Comic Sans MS" w:cs="AGaramondPro-Regular"/>
          <w:i/>
          <w:sz w:val="24"/>
          <w:szCs w:val="24"/>
          <w:u w:val="single"/>
        </w:rPr>
        <w:t xml:space="preserve"> (2h)</w:t>
      </w:r>
    </w:p>
    <w:p w:rsidR="00F52084" w:rsidRPr="007E3B19" w:rsidRDefault="00F52084" w:rsidP="002C1B71">
      <w:pPr>
        <w:pStyle w:val="Paragraphedeliste"/>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F52084">
      <w:pPr>
        <w:autoSpaceDE w:val="0"/>
        <w:autoSpaceDN w:val="0"/>
        <w:adjustRightInd w:val="0"/>
        <w:spacing w:after="0" w:line="240" w:lineRule="auto"/>
        <w:jc w:val="center"/>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 xml:space="preserve">Travail avec le logiciel </w:t>
      </w:r>
      <w:proofErr w:type="spellStart"/>
      <w:r w:rsidRPr="007E3B19">
        <w:rPr>
          <w:rFonts w:ascii="Comic Sans MS" w:eastAsia="AGaramondPro-Regular" w:hAnsi="Comic Sans MS" w:cs="AGaramondPro-Regular"/>
          <w:sz w:val="24"/>
          <w:szCs w:val="24"/>
        </w:rPr>
        <w:t>Sweet</w:t>
      </w:r>
      <w:proofErr w:type="spellEnd"/>
      <w:r w:rsidRPr="007E3B19">
        <w:rPr>
          <w:rFonts w:ascii="Comic Sans MS" w:eastAsia="AGaramondPro-Regular" w:hAnsi="Comic Sans MS" w:cs="AGaramondPro-Regular"/>
          <w:sz w:val="24"/>
          <w:szCs w:val="24"/>
        </w:rPr>
        <w:t xml:space="preserve"> Home ou </w:t>
      </w:r>
      <w:proofErr w:type="spellStart"/>
      <w:r w:rsidRPr="007E3B19">
        <w:rPr>
          <w:rFonts w:ascii="Comic Sans MS" w:eastAsia="AGaramondPro-Regular" w:hAnsi="Comic Sans MS" w:cs="AGaramondPro-Regular"/>
          <w:sz w:val="24"/>
          <w:szCs w:val="24"/>
        </w:rPr>
        <w:t>google</w:t>
      </w:r>
      <w:proofErr w:type="spellEnd"/>
      <w:r w:rsidRPr="007E3B19">
        <w:rPr>
          <w:rFonts w:ascii="Comic Sans MS" w:eastAsia="AGaramondPro-Regular" w:hAnsi="Comic Sans MS" w:cs="AGaramondPro-Regular"/>
          <w:sz w:val="24"/>
          <w:szCs w:val="24"/>
        </w:rPr>
        <w:t xml:space="preserve"> </w:t>
      </w:r>
      <w:proofErr w:type="spellStart"/>
      <w:r w:rsidRPr="007E3B19">
        <w:rPr>
          <w:rFonts w:ascii="Comic Sans MS" w:eastAsia="AGaramondPro-Regular" w:hAnsi="Comic Sans MS" w:cs="AGaramondPro-Regular"/>
          <w:sz w:val="24"/>
          <w:szCs w:val="24"/>
        </w:rPr>
        <w:t>Sketchup</w:t>
      </w:r>
      <w:proofErr w:type="spellEnd"/>
      <w:r w:rsidRPr="007E3B19">
        <w:rPr>
          <w:rFonts w:ascii="Comic Sans MS" w:eastAsia="AGaramondPro-Regular" w:hAnsi="Comic Sans MS" w:cs="AGaramondPro-Regular"/>
          <w:sz w:val="24"/>
          <w:szCs w:val="24"/>
        </w:rPr>
        <w:t>.</w:t>
      </w:r>
    </w:p>
    <w:p w:rsidR="00F52084" w:rsidRPr="007E3B19" w:rsidRDefault="00020813" w:rsidP="00F52084">
      <w:pPr>
        <w:autoSpaceDE w:val="0"/>
        <w:autoSpaceDN w:val="0"/>
        <w:adjustRightInd w:val="0"/>
        <w:spacing w:after="0" w:line="240" w:lineRule="auto"/>
        <w:jc w:val="center"/>
        <w:rPr>
          <w:rFonts w:ascii="Comic Sans MS" w:eastAsia="AGaramondPro-Regular" w:hAnsi="Comic Sans MS" w:cs="AGaramondPro-Regular"/>
          <w:sz w:val="24"/>
          <w:szCs w:val="24"/>
        </w:rPr>
      </w:pPr>
      <w:r w:rsidRPr="00020813">
        <w:rPr>
          <w:rFonts w:ascii="Comic Sans MS" w:hAnsi="Comic Sans MS"/>
          <w:noProof/>
          <w:sz w:val="24"/>
          <w:szCs w:val="24"/>
          <w:lang w:eastAsia="fr-FR"/>
        </w:rPr>
        <w:lastRenderedPageBrea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040" type="#_x0000_t80" style="position:absolute;left:0;text-align:left;margin-left:133.15pt;margin-top:33.55pt;width:27pt;height:21pt;z-index:251670528">
            <v:textbox>
              <w:txbxContent>
                <w:p w:rsidR="00AC5551" w:rsidRDefault="00AC5551" w:rsidP="00AC5551">
                  <w:r>
                    <w:t>2</w:t>
                  </w:r>
                </w:p>
              </w:txbxContent>
            </v:textbox>
          </v:shape>
        </w:pict>
      </w:r>
      <w:r w:rsidRPr="00020813">
        <w:rPr>
          <w:rFonts w:ascii="Comic Sans MS" w:hAnsi="Comic Sans MS"/>
          <w:noProof/>
          <w:sz w:val="24"/>
          <w:szCs w:val="24"/>
          <w:lang w:eastAsia="fr-FR"/>
        </w:rPr>
        <w:pict>
          <v:shape id="_x0000_s1038" type="#_x0000_t80" style="position:absolute;left:0;text-align:left;margin-left:284.65pt;margin-top:29.05pt;width:27pt;height:21pt;z-index:251668480">
            <v:textbox>
              <w:txbxContent>
                <w:p w:rsidR="00AC5551" w:rsidRDefault="00AC5551" w:rsidP="00AC5551">
                  <w:r>
                    <w:t>3</w:t>
                  </w:r>
                </w:p>
              </w:txbxContent>
            </v:textbox>
          </v:shape>
        </w:pict>
      </w:r>
      <w:r w:rsidRPr="00020813">
        <w:rPr>
          <w:rFonts w:ascii="Comic Sans MS" w:hAnsi="Comic Sans MS"/>
          <w:noProof/>
          <w:sz w:val="24"/>
          <w:szCs w:val="24"/>
          <w:lang w:eastAsia="fr-FR"/>
        </w:rPr>
        <w:pict>
          <v:shape id="_x0000_s1034" type="#_x0000_t80" style="position:absolute;left:0;text-align:left;margin-left:178.15pt;margin-top:12.55pt;width:27pt;height:21pt;z-index:251666432">
            <v:textbox>
              <w:txbxContent>
                <w:p w:rsidR="00AC5551" w:rsidRDefault="00AC5551">
                  <w:r>
                    <w:t>1</w:t>
                  </w:r>
                </w:p>
              </w:txbxContent>
            </v:textbox>
          </v:shape>
        </w:pict>
      </w:r>
      <w:r w:rsidR="00F04624">
        <w:rPr>
          <w:rFonts w:ascii="Comic Sans MS" w:hAnsi="Comic Sans MS"/>
          <w:noProof/>
          <w:sz w:val="24"/>
          <w:szCs w:val="24"/>
          <w:lang w:eastAsia="fr-FR"/>
        </w:rPr>
        <w:drawing>
          <wp:inline distT="0" distB="0" distL="0" distR="0">
            <wp:extent cx="3790950" cy="2209800"/>
            <wp:effectExtent l="19050" t="0" r="0" b="0"/>
            <wp:docPr id="1" name="il_fi"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7"/>
                    <a:srcRect/>
                    <a:stretch>
                      <a:fillRect/>
                    </a:stretch>
                  </pic:blipFill>
                  <pic:spPr bwMode="auto">
                    <a:xfrm>
                      <a:off x="0" y="0"/>
                      <a:ext cx="3790950" cy="2209800"/>
                    </a:xfrm>
                    <a:prstGeom prst="rect">
                      <a:avLst/>
                    </a:prstGeom>
                    <a:noFill/>
                    <a:ln w="9525">
                      <a:noFill/>
                      <a:miter lim="800000"/>
                      <a:headEnd/>
                      <a:tailEnd/>
                    </a:ln>
                  </pic:spPr>
                </pic:pic>
              </a:graphicData>
            </a:graphic>
          </wp:inline>
        </w:drawing>
      </w:r>
    </w:p>
    <w:p w:rsidR="00F52084" w:rsidRPr="007E3B19" w:rsidRDefault="00020813" w:rsidP="00F52084">
      <w:pPr>
        <w:autoSpaceDE w:val="0"/>
        <w:autoSpaceDN w:val="0"/>
        <w:adjustRightInd w:val="0"/>
        <w:spacing w:after="0" w:line="240" w:lineRule="auto"/>
        <w:jc w:val="center"/>
        <w:rPr>
          <w:rFonts w:ascii="Comic Sans MS" w:eastAsia="AGaramondPro-Regular" w:hAnsi="Comic Sans MS" w:cs="AGaramondPro-Regular"/>
          <w:sz w:val="24"/>
          <w:szCs w:val="24"/>
        </w:rPr>
      </w:pPr>
      <w:hyperlink r:id="rId8" w:history="1">
        <w:r w:rsidR="00F52084" w:rsidRPr="007E3B19">
          <w:rPr>
            <w:rStyle w:val="Lienhypertexte"/>
            <w:rFonts w:ascii="Comic Sans MS" w:eastAsia="AGaramondPro-Regular" w:hAnsi="Comic Sans MS" w:cs="AGaramondPro-Regular"/>
            <w:sz w:val="24"/>
            <w:szCs w:val="24"/>
          </w:rPr>
          <w:t>http://ac-grenoble.fr/college/mauberret.la_mure</w:t>
        </w:r>
      </w:hyperlink>
    </w:p>
    <w:p w:rsidR="00F52084" w:rsidRPr="007E3B19" w:rsidRDefault="00F52084" w:rsidP="00F52084">
      <w:pPr>
        <w:autoSpaceDE w:val="0"/>
        <w:autoSpaceDN w:val="0"/>
        <w:adjustRightInd w:val="0"/>
        <w:spacing w:after="0" w:line="240" w:lineRule="auto"/>
        <w:jc w:val="center"/>
        <w:rPr>
          <w:rFonts w:ascii="Comic Sans MS" w:eastAsia="AGaramondPro-Regular" w:hAnsi="Comic Sans MS" w:cs="AGaramondPro-Regular"/>
          <w:sz w:val="24"/>
          <w:szCs w:val="24"/>
        </w:rPr>
      </w:pPr>
    </w:p>
    <w:p w:rsidR="00821A2F" w:rsidRPr="007E3B19" w:rsidRDefault="00821A2F"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r w:rsidRPr="007E3B19">
        <w:rPr>
          <w:rFonts w:ascii="Comic Sans MS" w:eastAsia="AGaramondPro-Regular" w:hAnsi="Comic Sans MS" w:cs="AGaramondPro-Regular"/>
          <w:i/>
          <w:sz w:val="24"/>
          <w:szCs w:val="24"/>
          <w:u w:val="single"/>
        </w:rPr>
        <w:t>Travail n°4 : fabriquer la maquette en carton plume (mousse) en respectant une échelle.</w:t>
      </w:r>
      <w:r w:rsidR="00BD1C54" w:rsidRPr="007E3B19">
        <w:rPr>
          <w:rFonts w:ascii="Comic Sans MS" w:eastAsia="AGaramondPro-Regular" w:hAnsi="Comic Sans MS" w:cs="AGaramondPro-Regular"/>
          <w:i/>
          <w:sz w:val="24"/>
          <w:szCs w:val="24"/>
          <w:u w:val="single"/>
        </w:rPr>
        <w:t xml:space="preserve"> </w:t>
      </w:r>
    </w:p>
    <w:p w:rsidR="00BD1C54" w:rsidRPr="007E3B19" w:rsidRDefault="00BD1C54"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p>
    <w:p w:rsidR="00BD1C54" w:rsidRPr="007E3B19" w:rsidRDefault="00BD1C54" w:rsidP="00BD1C54">
      <w:pPr>
        <w:rPr>
          <w:rFonts w:ascii="Comic Sans MS" w:hAnsi="Comic Sans MS"/>
          <w:b/>
          <w:bCs/>
          <w:sz w:val="24"/>
          <w:szCs w:val="24"/>
        </w:rPr>
      </w:pPr>
      <w:r w:rsidRPr="007E3B19">
        <w:rPr>
          <w:rFonts w:ascii="Comic Sans MS" w:hAnsi="Comic Sans MS"/>
          <w:b/>
          <w:bCs/>
          <w:sz w:val="24"/>
          <w:szCs w:val="24"/>
        </w:rPr>
        <w:t xml:space="preserve">       Etablir l’orga</w:t>
      </w:r>
      <w:r w:rsidR="00F539CE" w:rsidRPr="007E3B19">
        <w:rPr>
          <w:rFonts w:ascii="Comic Sans MS" w:hAnsi="Comic Sans MS"/>
          <w:b/>
          <w:bCs/>
          <w:sz w:val="24"/>
          <w:szCs w:val="24"/>
        </w:rPr>
        <w:t>nigramme de fabrication en utilisant un tableur. Durée 1 séance</w:t>
      </w:r>
      <w:r w:rsidRPr="007E3B19">
        <w:rPr>
          <w:rFonts w:ascii="Comic Sans MS" w:hAnsi="Comic Sans MS"/>
          <w:b/>
          <w:bCs/>
          <w:sz w:val="24"/>
          <w:szCs w:val="24"/>
        </w:rPr>
        <w:t>.</w:t>
      </w:r>
    </w:p>
    <w:p w:rsidR="00BD1C54" w:rsidRPr="007E3B19" w:rsidRDefault="00BD1C54" w:rsidP="00BD1C54">
      <w:pPr>
        <w:rPr>
          <w:rFonts w:ascii="Comic Sans MS" w:hAnsi="Comic Sans MS"/>
          <w:i/>
          <w:iCs/>
          <w:sz w:val="24"/>
          <w:szCs w:val="24"/>
        </w:rPr>
      </w:pPr>
    </w:p>
    <w:p w:rsidR="00BD1C54" w:rsidRPr="007E3B19" w:rsidRDefault="00BD1C54" w:rsidP="00BD1C54">
      <w:pPr>
        <w:rPr>
          <w:rFonts w:ascii="Comic Sans MS" w:hAnsi="Comic Sans MS"/>
          <w:i/>
          <w:iCs/>
          <w:sz w:val="24"/>
          <w:szCs w:val="24"/>
        </w:rPr>
      </w:pPr>
      <w:r w:rsidRPr="007E3B19">
        <w:rPr>
          <w:rFonts w:ascii="Comic Sans MS" w:hAnsi="Comic Sans MS"/>
          <w:i/>
          <w:iCs/>
          <w:sz w:val="24"/>
          <w:szCs w:val="24"/>
        </w:rPr>
        <w:t>Un organigramme est une représentation schématique des liens fonctionnels, organisationnels et hiérarchiques de la réalisation d’un objet technique. Une antériorité dans une réalisation est un état qui se situe avant dans le temps.</w:t>
      </w:r>
    </w:p>
    <w:p w:rsidR="00BD1C54" w:rsidRPr="007E3B19" w:rsidRDefault="00BD1C54" w:rsidP="00BD1C54">
      <w:pPr>
        <w:rPr>
          <w:rFonts w:ascii="Comic Sans MS" w:hAnsi="Comic Sans MS"/>
          <w:sz w:val="24"/>
          <w:szCs w:val="24"/>
        </w:rPr>
      </w:pPr>
      <w:r w:rsidRPr="007E3B19">
        <w:rPr>
          <w:rFonts w:ascii="Comic Sans MS" w:hAnsi="Comic Sans MS"/>
          <w:sz w:val="24"/>
          <w:szCs w:val="24"/>
        </w:rPr>
        <w:t>Dans un premier temps, nous allons identifier les opérations à réaliser pour chacun des éléments :</w:t>
      </w:r>
    </w:p>
    <w:p w:rsidR="00BD1C54" w:rsidRPr="007E3B19" w:rsidRDefault="00BD1C54" w:rsidP="00BD1C54">
      <w:pPr>
        <w:rPr>
          <w:rFonts w:ascii="Comic Sans MS" w:hAnsi="Comic Sans MS"/>
          <w:b/>
          <w:bCs/>
          <w:sz w:val="24"/>
          <w:szCs w:val="24"/>
        </w:rPr>
      </w:pPr>
      <w:r w:rsidRPr="007E3B19">
        <w:rPr>
          <w:rFonts w:ascii="Comic Sans MS" w:hAnsi="Comic Sans MS"/>
          <w:sz w:val="24"/>
          <w:szCs w:val="24"/>
        </w:rPr>
        <w:t>Je te demande de compléter le tableau ci-dessous, à partir de l'organigramme (1) et  d'estimer le temps de la tâche à réaliser : A</w:t>
      </w:r>
      <w:r w:rsidRPr="007E3B19">
        <w:rPr>
          <w:rFonts w:ascii="Comic Sans MS" w:hAnsi="Comic Sans MS"/>
          <w:b/>
          <w:bCs/>
          <w:sz w:val="24"/>
          <w:szCs w:val="24"/>
        </w:rPr>
        <w:t xml:space="preserve"> est antérieur à B.</w:t>
      </w:r>
    </w:p>
    <w:p w:rsidR="00230BE2" w:rsidRPr="00C067C1" w:rsidRDefault="00020813" w:rsidP="00C067C1">
      <w:pPr>
        <w:ind w:left="993"/>
        <w:rPr>
          <w:rFonts w:ascii="Comic Sans MS" w:hAnsi="Comic Sans MS"/>
          <w:b/>
          <w:bCs/>
          <w:i/>
          <w:iCs/>
          <w:sz w:val="24"/>
          <w:szCs w:val="24"/>
        </w:rPr>
      </w:pPr>
      <w:r w:rsidRPr="00020813">
        <w:rPr>
          <w:rFonts w:ascii="Comic Sans MS" w:hAnsi="Comic Sans MS"/>
          <w:sz w:val="24"/>
          <w:szCs w:val="24"/>
        </w:rPr>
        <w:lastRenderedPageBreak/>
        <w:pict>
          <v:shapetype id="_x0000_t202" coordsize="21600,21600" o:spt="202" path="m,l,21600r21600,l21600,xe">
            <v:stroke joinstyle="miter"/>
            <v:path gradientshapeok="t" o:connecttype="rect"/>
          </v:shapetype>
          <v:shape id="_x0000_s1026" type="#_x0000_t202" style="position:absolute;left:0;text-align:left;margin-left:-31.4pt;margin-top:-13.35pt;width:529.4pt;height:590.45pt;z-index:251660288;mso-wrap-distance-left:7.05pt;mso-wrap-distance-right:7.05pt;mso-position-horizontal-relative:margin" stroked="f">
            <v:fill opacity="0" color2="black"/>
            <v:textbox inset="0,0,0,0">
              <w:txbxContent>
                <w:tbl>
                  <w:tblPr>
                    <w:tblW w:w="0" w:type="auto"/>
                    <w:tblInd w:w="70" w:type="dxa"/>
                    <w:tblLayout w:type="fixed"/>
                    <w:tblCellMar>
                      <w:left w:w="70" w:type="dxa"/>
                      <w:right w:w="70" w:type="dxa"/>
                    </w:tblCellMar>
                    <w:tblLook w:val="0000"/>
                  </w:tblPr>
                  <w:tblGrid>
                    <w:gridCol w:w="553"/>
                    <w:gridCol w:w="1566"/>
                    <w:gridCol w:w="1101"/>
                    <w:gridCol w:w="2673"/>
                    <w:gridCol w:w="2303"/>
                    <w:gridCol w:w="1314"/>
                    <w:gridCol w:w="1101"/>
                  </w:tblGrid>
                  <w:tr w:rsidR="00BD1C54">
                    <w:trPr>
                      <w:trHeight w:val="540"/>
                    </w:trPr>
                    <w:tc>
                      <w:tcPr>
                        <w:tcW w:w="553" w:type="dxa"/>
                        <w:shd w:val="clear" w:color="auto" w:fill="auto"/>
                      </w:tcPr>
                      <w:p w:rsidR="00BD1C54" w:rsidRDefault="00BD1C54">
                        <w:pPr>
                          <w:pStyle w:val="Titredetableau"/>
                          <w:snapToGrid w:val="0"/>
                        </w:pPr>
                      </w:p>
                    </w:tc>
                    <w:tc>
                      <w:tcPr>
                        <w:tcW w:w="1566"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 xml:space="preserve">Tâches </w:t>
                        </w:r>
                      </w:p>
                      <w:p w:rsidR="00BD1C54" w:rsidRDefault="00BD1C54">
                        <w:pPr>
                          <w:ind w:left="1240"/>
                          <w:rPr>
                            <w:b/>
                            <w:bCs/>
                            <w:i/>
                            <w:iCs/>
                          </w:rPr>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Code</w:t>
                        </w:r>
                      </w:p>
                      <w:p w:rsidR="00BD1C54" w:rsidRDefault="00BD1C54">
                        <w:pPr>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Définition de la tâche</w:t>
                        </w:r>
                      </w:p>
                      <w:p w:rsidR="00BD1C54" w:rsidRDefault="00BD1C54">
                        <w:pPr>
                          <w:rPr>
                            <w:b/>
                            <w:bCs/>
                            <w:i/>
                            <w:iCs/>
                          </w:rPr>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Contrôles à effectuer</w:t>
                        </w:r>
                      </w:p>
                      <w:p w:rsidR="00BD1C54" w:rsidRDefault="00BD1C54">
                        <w:pPr>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Antériorités</w:t>
                        </w:r>
                      </w:p>
                      <w:p w:rsidR="00BD1C54" w:rsidRDefault="00BD1C54">
                        <w:pPr>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r>
                          <w:rPr>
                            <w:b/>
                            <w:bCs/>
                            <w:i/>
                            <w:iCs/>
                          </w:rPr>
                          <w:t>Durée en minutes</w:t>
                        </w:r>
                      </w:p>
                      <w:p w:rsidR="00BD1C54" w:rsidRDefault="00BD1C54">
                        <w:pPr>
                          <w:rPr>
                            <w:b/>
                            <w:bCs/>
                            <w:i/>
                            <w:iCs/>
                          </w:rPr>
                        </w:pPr>
                      </w:p>
                    </w:tc>
                  </w:tr>
                  <w:tr w:rsidR="00BD1C54">
                    <w:trPr>
                      <w:trHeight w:val="835"/>
                    </w:trPr>
                    <w:tc>
                      <w:tcPr>
                        <w:tcW w:w="553" w:type="dxa"/>
                        <w:vMerge w:val="restart"/>
                        <w:tcBorders>
                          <w:top w:val="single" w:sz="4" w:space="0" w:color="000000"/>
                          <w:left w:val="single" w:sz="4" w:space="0" w:color="000000"/>
                          <w:bottom w:val="single" w:sz="4" w:space="0" w:color="000000"/>
                        </w:tcBorders>
                        <w:shd w:val="clear" w:color="auto" w:fill="auto"/>
                      </w:tcPr>
                      <w:p w:rsidR="00BD1C54" w:rsidRDefault="00BD1C54">
                        <w:pPr>
                          <w:autoSpaceDE w:val="0"/>
                        </w:pPr>
                      </w:p>
                      <w:p w:rsidR="00BD1C54" w:rsidRDefault="00BD1C54">
                        <w:pPr>
                          <w:autoSpaceDE w:val="0"/>
                        </w:pPr>
                      </w:p>
                      <w:p w:rsidR="00BD1C54" w:rsidRDefault="00E83AF4">
                        <w:pPr>
                          <w:autoSpaceDE w:val="0"/>
                        </w:pPr>
                        <w:r>
                          <w:t>B</w:t>
                        </w:r>
                      </w:p>
                      <w:p w:rsidR="00E83AF4" w:rsidRDefault="00E83AF4">
                        <w:pPr>
                          <w:autoSpaceDE w:val="0"/>
                        </w:pPr>
                        <w:r>
                          <w:t>A</w:t>
                        </w:r>
                      </w:p>
                      <w:p w:rsidR="00E83AF4" w:rsidRDefault="00E83AF4">
                        <w:pPr>
                          <w:autoSpaceDE w:val="0"/>
                        </w:pPr>
                        <w:r>
                          <w:t>T</w:t>
                        </w:r>
                      </w:p>
                      <w:p w:rsidR="00E83AF4" w:rsidRDefault="00E83AF4">
                        <w:pPr>
                          <w:autoSpaceDE w:val="0"/>
                        </w:pPr>
                        <w:r>
                          <w:t>I</w:t>
                        </w:r>
                      </w:p>
                      <w:p w:rsidR="00E83AF4" w:rsidRDefault="00E83AF4">
                        <w:pPr>
                          <w:autoSpaceDE w:val="0"/>
                        </w:pPr>
                        <w:r>
                          <w:t>M</w:t>
                        </w:r>
                      </w:p>
                      <w:p w:rsidR="00E83AF4" w:rsidRDefault="00E83AF4">
                        <w:pPr>
                          <w:autoSpaceDE w:val="0"/>
                        </w:pPr>
                        <w:r>
                          <w:t>E</w:t>
                        </w:r>
                      </w:p>
                      <w:p w:rsidR="00E83AF4" w:rsidRDefault="00E83AF4">
                        <w:pPr>
                          <w:autoSpaceDE w:val="0"/>
                        </w:pPr>
                        <w:r>
                          <w:t>N</w:t>
                        </w:r>
                      </w:p>
                      <w:p w:rsidR="00E83AF4" w:rsidRDefault="00E83AF4">
                        <w:pPr>
                          <w:autoSpaceDE w:val="0"/>
                        </w:pPr>
                        <w:r>
                          <w:t>T</w:t>
                        </w:r>
                      </w:p>
                      <w:p w:rsidR="00E83AF4" w:rsidRDefault="00E83AF4">
                        <w:pPr>
                          <w:autoSpaceDE w:val="0"/>
                        </w:pPr>
                        <w:r>
                          <w:t>.</w:t>
                        </w:r>
                      </w:p>
                      <w:p w:rsidR="00E83AF4" w:rsidRDefault="00E83AF4">
                        <w:pPr>
                          <w:autoSpaceDE w:val="0"/>
                        </w:pPr>
                        <w:r>
                          <w:t>.</w:t>
                        </w:r>
                      </w:p>
                      <w:p w:rsidR="00BD1C54" w:rsidRPr="00E83AF4" w:rsidRDefault="00E83AF4">
                        <w:pPr>
                          <w:autoSpaceDE w:val="0"/>
                          <w:rPr>
                            <w:b/>
                            <w:bCs/>
                            <w:lang w:val="en-GB"/>
                          </w:rPr>
                        </w:pPr>
                        <w:r>
                          <w:t>.</w:t>
                        </w:r>
                      </w:p>
                    </w:tc>
                    <w:tc>
                      <w:tcPr>
                        <w:tcW w:w="1566"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pPr>
                        <w:r>
                          <w:t xml:space="preserve">Délimiter l’emplacement sur le terrain </w:t>
                        </w:r>
                      </w:p>
                      <w:p w:rsidR="00BD1C54" w:rsidRDefault="00BD1C54">
                        <w:pPr>
                          <w:ind w:left="1240"/>
                          <w:rPr>
                            <w:b/>
                            <w:bCs/>
                          </w:rPr>
                        </w:pPr>
                      </w:p>
                      <w:p w:rsidR="00BD1C54" w:rsidRDefault="00BD1C54">
                        <w:pPr>
                          <w:ind w:left="1240"/>
                          <w:rPr>
                            <w:b/>
                            <w:bCs/>
                          </w:rPr>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rPr>
                        </w:pPr>
                        <w:r>
                          <w:rPr>
                            <w:b/>
                            <w:bCs/>
                          </w:rPr>
                          <w:t>A</w:t>
                        </w:r>
                      </w:p>
                      <w:p w:rsidR="00BD1C54" w:rsidRDefault="00BD1C54">
                        <w:pPr>
                          <w:rPr>
                            <w:b/>
                            <w:b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rPr>
                            <w:b/>
                            <w:bCs/>
                          </w:rPr>
                        </w:pPr>
                        <w:r>
                          <w:rPr>
                            <w:b/>
                            <w:bCs/>
                          </w:rPr>
                          <w:t>A l’aide d’une règle et d’un crayon, on trace un la surface de la salle G</w:t>
                        </w: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rPr>
                        </w:pPr>
                        <w:r>
                          <w:rPr>
                            <w:b/>
                            <w:bCs/>
                          </w:rPr>
                          <w:t>Vérifier les mesures</w:t>
                        </w:r>
                      </w:p>
                      <w:p w:rsidR="00BD1C54" w:rsidRDefault="00BD1C54">
                        <w:pPr>
                          <w:rPr>
                            <w:b/>
                            <w:b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rPr>
                        </w:pPr>
                        <w:r>
                          <w:rPr>
                            <w:b/>
                            <w:bCs/>
                          </w:rPr>
                          <w:t>début</w:t>
                        </w:r>
                      </w:p>
                      <w:p w:rsidR="00BD1C54" w:rsidRDefault="00BD1C54">
                        <w:pPr>
                          <w:rPr>
                            <w:b/>
                            <w:b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rPr>
                        </w:pPr>
                        <w:r>
                          <w:rPr>
                            <w:b/>
                            <w:bCs/>
                          </w:rPr>
                          <w:t>10</w:t>
                        </w:r>
                      </w:p>
                      <w:p w:rsidR="00BD1C54" w:rsidRDefault="00BD1C54">
                        <w:pPr>
                          <w:rPr>
                            <w:b/>
                            <w:bCs/>
                          </w:rPr>
                        </w:pPr>
                      </w:p>
                    </w:tc>
                  </w:tr>
                  <w:tr w:rsidR="00BD1C54">
                    <w:trPr>
                      <w:trHeight w:val="945"/>
                    </w:trPr>
                    <w:tc>
                      <w:tcPr>
                        <w:tcW w:w="553" w:type="dxa"/>
                        <w:vMerge/>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566" w:type="dxa"/>
                        <w:tcBorders>
                          <w:top w:val="single" w:sz="4" w:space="0" w:color="000000"/>
                          <w:left w:val="single" w:sz="4" w:space="0" w:color="000000"/>
                          <w:bottom w:val="single" w:sz="4" w:space="0" w:color="000000"/>
                        </w:tcBorders>
                        <w:shd w:val="clear" w:color="auto" w:fill="auto"/>
                      </w:tcPr>
                      <w:p w:rsidR="00BD1C54" w:rsidRDefault="00E83AF4">
                        <w:pPr>
                          <w:snapToGrid w:val="0"/>
                        </w:pPr>
                        <w:r>
                          <w:t>Réaliser les murs</w:t>
                        </w:r>
                      </w:p>
                      <w:p w:rsidR="00BD1C54" w:rsidRDefault="00BD1C54">
                        <w:pPr>
                          <w:ind w:left="1240"/>
                          <w:rPr>
                            <w:b/>
                            <w:bCs/>
                            <w:i/>
                            <w:iCs/>
                          </w:rPr>
                        </w:pPr>
                      </w:p>
                      <w:p w:rsidR="00BD1C54" w:rsidRDefault="00BD1C54">
                        <w:pPr>
                          <w:ind w:left="1240"/>
                          <w:rPr>
                            <w:b/>
                            <w:bCs/>
                            <w:i/>
                            <w:iCs/>
                          </w:rPr>
                        </w:pPr>
                      </w:p>
                      <w:p w:rsidR="00BD1C54" w:rsidRDefault="00BD1C54">
                        <w:pPr>
                          <w:ind w:left="1240"/>
                          <w:rPr>
                            <w:b/>
                            <w:bCs/>
                            <w:i/>
                            <w:iCs/>
                          </w:rPr>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B</w:t>
                        </w:r>
                      </w:p>
                      <w:p w:rsidR="00BD1C54" w:rsidRDefault="00BD1C54">
                        <w:pPr>
                          <w:rPr>
                            <w:b/>
                            <w:bCs/>
                            <w:i/>
                            <w:iCs/>
                          </w:rPr>
                        </w:pPr>
                      </w:p>
                      <w:p w:rsidR="00BD1C54" w:rsidRDefault="00BD1C54">
                        <w:pPr>
                          <w:rPr>
                            <w:b/>
                            <w:bCs/>
                            <w:i/>
                            <w:iCs/>
                          </w:rPr>
                        </w:pPr>
                      </w:p>
                      <w:p w:rsidR="00BD1C54" w:rsidRDefault="00BD1C54">
                        <w:pPr>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On trace à</w:t>
                        </w:r>
                        <w:r w:rsidR="00E83AF4">
                          <w:rPr>
                            <w:b/>
                            <w:bCs/>
                            <w:i/>
                            <w:iCs/>
                          </w:rPr>
                          <w:t xml:space="preserve"> l’intérieur les lignes………………………..</w:t>
                        </w:r>
                        <w:r>
                          <w:rPr>
                            <w:b/>
                            <w:bCs/>
                            <w:i/>
                            <w:iCs/>
                          </w:rPr>
                          <w:t xml:space="preserve"> </w:t>
                        </w:r>
                      </w:p>
                      <w:p w:rsidR="00BD1C54" w:rsidRDefault="00BD1C54">
                        <w:pPr>
                          <w:rPr>
                            <w:b/>
                            <w:bCs/>
                            <w:i/>
                            <w:iCs/>
                          </w:rPr>
                        </w:pPr>
                        <w:r>
                          <w:rPr>
                            <w:b/>
                            <w:bCs/>
                            <w:i/>
                            <w:iCs/>
                          </w:rPr>
                          <w:t>(Quadrillage)</w:t>
                        </w:r>
                      </w:p>
                      <w:p w:rsidR="00BD1C54" w:rsidRDefault="00BD1C54">
                        <w:pPr>
                          <w:rPr>
                            <w:color w:val="52527C"/>
                            <w:sz w:val="16"/>
                            <w:szCs w:val="16"/>
                          </w:rPr>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rPr>
                        </w:pPr>
                        <w:r>
                          <w:rPr>
                            <w:b/>
                            <w:bCs/>
                          </w:rPr>
                          <w:t>Vérifier les mesures</w:t>
                        </w:r>
                      </w:p>
                      <w:p w:rsidR="00BD1C54" w:rsidRDefault="00BD1C54">
                        <w:pPr>
                          <w:rPr>
                            <w:b/>
                            <w:bCs/>
                            <w:i/>
                            <w:iCs/>
                          </w:rPr>
                        </w:pPr>
                      </w:p>
                      <w:p w:rsidR="00BD1C54" w:rsidRDefault="00BD1C54">
                        <w:pPr>
                          <w:rPr>
                            <w:b/>
                            <w:bCs/>
                            <w:i/>
                            <w:iCs/>
                          </w:rPr>
                        </w:pPr>
                      </w:p>
                      <w:p w:rsidR="00BD1C54" w:rsidRDefault="00BD1C54">
                        <w:pPr>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A</w:t>
                        </w:r>
                      </w:p>
                      <w:p w:rsidR="00BD1C54" w:rsidRDefault="00BD1C54">
                        <w:pPr>
                          <w:rPr>
                            <w:b/>
                            <w:bCs/>
                            <w:i/>
                            <w:iCs/>
                          </w:rPr>
                        </w:pPr>
                      </w:p>
                      <w:p w:rsidR="00BD1C54" w:rsidRDefault="00BD1C54">
                        <w:pPr>
                          <w:rPr>
                            <w:b/>
                            <w:bCs/>
                            <w:i/>
                            <w:iCs/>
                          </w:rPr>
                        </w:pPr>
                      </w:p>
                      <w:p w:rsidR="00BD1C54" w:rsidRDefault="00BD1C54">
                        <w:pPr>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r>
                          <w:rPr>
                            <w:b/>
                            <w:bCs/>
                            <w:i/>
                            <w:iCs/>
                          </w:rPr>
                          <w:t>120</w:t>
                        </w:r>
                      </w:p>
                      <w:p w:rsidR="00BD1C54" w:rsidRDefault="00BD1C54">
                        <w:pPr>
                          <w:rPr>
                            <w:b/>
                            <w:bCs/>
                            <w:i/>
                            <w:iCs/>
                          </w:rPr>
                        </w:pPr>
                      </w:p>
                      <w:p w:rsidR="00BD1C54" w:rsidRDefault="00BD1C54">
                        <w:pPr>
                          <w:rPr>
                            <w:b/>
                            <w:bCs/>
                            <w:i/>
                            <w:iCs/>
                          </w:rPr>
                        </w:pPr>
                      </w:p>
                      <w:p w:rsidR="00BD1C54" w:rsidRDefault="00BD1C54">
                        <w:pPr>
                          <w:rPr>
                            <w:b/>
                            <w:bCs/>
                            <w:i/>
                            <w:iCs/>
                          </w:rPr>
                        </w:pPr>
                      </w:p>
                    </w:tc>
                  </w:tr>
                  <w:tr w:rsidR="00BD1C54">
                    <w:trPr>
                      <w:trHeight w:val="915"/>
                    </w:trPr>
                    <w:tc>
                      <w:tcPr>
                        <w:tcW w:w="553" w:type="dxa"/>
                        <w:vMerge/>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566"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Implanter la verdure</w:t>
                        </w:r>
                      </w:p>
                    </w:tc>
                    <w:tc>
                      <w:tcPr>
                        <w:tcW w:w="1101"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C</w:t>
                        </w:r>
                      </w:p>
                    </w:tc>
                    <w:tc>
                      <w:tcPr>
                        <w:tcW w:w="2673"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Dessiner  et colorier en papier la verdure</w:t>
                        </w:r>
                      </w:p>
                    </w:tc>
                    <w:tc>
                      <w:tcPr>
                        <w:tcW w:w="2303"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Vérifier l’emplacement</w:t>
                        </w:r>
                      </w:p>
                    </w:tc>
                    <w:tc>
                      <w:tcPr>
                        <w:tcW w:w="1314"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B</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135E45">
                        <w:pPr>
                          <w:snapToGrid w:val="0"/>
                          <w:rPr>
                            <w:b/>
                            <w:bCs/>
                            <w:i/>
                            <w:iCs/>
                          </w:rPr>
                        </w:pPr>
                        <w:r>
                          <w:rPr>
                            <w:b/>
                            <w:bCs/>
                            <w:i/>
                            <w:iCs/>
                          </w:rPr>
                          <w:t>40</w:t>
                        </w:r>
                      </w:p>
                    </w:tc>
                  </w:tr>
                  <w:tr w:rsidR="00BD1C54">
                    <w:trPr>
                      <w:trHeight w:val="1020"/>
                    </w:trPr>
                    <w:tc>
                      <w:tcPr>
                        <w:tcW w:w="553" w:type="dxa"/>
                        <w:vMerge/>
                        <w:tcBorders>
                          <w:top w:val="single" w:sz="4" w:space="0" w:color="000000"/>
                          <w:left w:val="single" w:sz="4" w:space="0" w:color="000000"/>
                          <w:bottom w:val="single" w:sz="4" w:space="0" w:color="000000"/>
                        </w:tcBorders>
                        <w:shd w:val="clear" w:color="auto" w:fill="auto"/>
                      </w:tcPr>
                      <w:p w:rsidR="00BD1C54" w:rsidRDefault="00BD1C54">
                        <w:pPr>
                          <w:snapToGrid w:val="0"/>
                          <w:ind w:left="1240"/>
                          <w:rPr>
                            <w:b/>
                            <w:bCs/>
                            <w:i/>
                            <w:iCs/>
                          </w:rPr>
                        </w:pPr>
                      </w:p>
                    </w:tc>
                    <w:tc>
                      <w:tcPr>
                        <w:tcW w:w="1566" w:type="dxa"/>
                        <w:tcBorders>
                          <w:top w:val="single" w:sz="4" w:space="0" w:color="000000"/>
                          <w:left w:val="single" w:sz="4" w:space="0" w:color="000000"/>
                          <w:bottom w:val="single" w:sz="4" w:space="0" w:color="000000"/>
                        </w:tcBorders>
                        <w:shd w:val="clear" w:color="auto" w:fill="auto"/>
                      </w:tcPr>
                      <w:p w:rsidR="00BD1C54" w:rsidRDefault="00135E45">
                        <w:pPr>
                          <w:autoSpaceDE w:val="0"/>
                          <w:snapToGrid w:val="0"/>
                        </w:pPr>
                        <w:r>
                          <w:t xml:space="preserve">Construire les routes suspendues </w:t>
                        </w:r>
                        <w:proofErr w:type="gramStart"/>
                        <w:r>
                          <w:t>au toits</w:t>
                        </w:r>
                        <w:proofErr w:type="gramEnd"/>
                      </w:p>
                    </w:tc>
                    <w:tc>
                      <w:tcPr>
                        <w:tcW w:w="1101"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D</w:t>
                        </w:r>
                      </w:p>
                    </w:tc>
                    <w:tc>
                      <w:tcPr>
                        <w:tcW w:w="2673"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 xml:space="preserve">Prendre les mesures entre les </w:t>
                        </w:r>
                        <w:proofErr w:type="spellStart"/>
                        <w:r>
                          <w:rPr>
                            <w:b/>
                            <w:bCs/>
                            <w:i/>
                            <w:iCs/>
                          </w:rPr>
                          <w:t>batiments</w:t>
                        </w:r>
                        <w:proofErr w:type="spellEnd"/>
                        <w:r>
                          <w:rPr>
                            <w:b/>
                            <w:bCs/>
                            <w:i/>
                            <w:iCs/>
                          </w:rPr>
                          <w:t>. Découper le papier. La largeur est libre de choix</w:t>
                        </w:r>
                        <w:r w:rsidR="00AC5551">
                          <w:rPr>
                            <w:b/>
                            <w:bCs/>
                            <w:i/>
                            <w:iCs/>
                          </w:rPr>
                          <w:t xml:space="preserve">. Coller les bandes de papier entre deux </w:t>
                        </w:r>
                        <w:proofErr w:type="spellStart"/>
                        <w:r w:rsidR="00AC5551">
                          <w:rPr>
                            <w:b/>
                            <w:bCs/>
                            <w:i/>
                            <w:iCs/>
                          </w:rPr>
                          <w:t>batiments</w:t>
                        </w:r>
                        <w:proofErr w:type="spellEnd"/>
                      </w:p>
                    </w:tc>
                    <w:tc>
                      <w:tcPr>
                        <w:tcW w:w="2303" w:type="dxa"/>
                        <w:tcBorders>
                          <w:top w:val="single" w:sz="4" w:space="0" w:color="000000"/>
                          <w:left w:val="single" w:sz="4" w:space="0" w:color="000000"/>
                          <w:bottom w:val="single" w:sz="4" w:space="0" w:color="000000"/>
                        </w:tcBorders>
                        <w:shd w:val="clear" w:color="auto" w:fill="auto"/>
                      </w:tcPr>
                      <w:p w:rsidR="00BD1C54" w:rsidRDefault="00AC5551">
                        <w:pPr>
                          <w:snapToGrid w:val="0"/>
                          <w:rPr>
                            <w:b/>
                            <w:bCs/>
                            <w:i/>
                            <w:iCs/>
                          </w:rPr>
                        </w:pPr>
                        <w:r>
                          <w:rPr>
                            <w:b/>
                            <w:bCs/>
                            <w:i/>
                            <w:iCs/>
                          </w:rPr>
                          <w:t>Vérifier les mesures</w:t>
                        </w:r>
                      </w:p>
                    </w:tc>
                    <w:tc>
                      <w:tcPr>
                        <w:tcW w:w="1314" w:type="dxa"/>
                        <w:tcBorders>
                          <w:top w:val="single" w:sz="4" w:space="0" w:color="000000"/>
                          <w:left w:val="single" w:sz="4" w:space="0" w:color="000000"/>
                          <w:bottom w:val="single" w:sz="4" w:space="0" w:color="000000"/>
                        </w:tcBorders>
                        <w:shd w:val="clear" w:color="auto" w:fill="auto"/>
                      </w:tcPr>
                      <w:p w:rsidR="00BD1C54" w:rsidRDefault="00AC5551">
                        <w:pPr>
                          <w:snapToGrid w:val="0"/>
                          <w:rPr>
                            <w:b/>
                            <w:bCs/>
                            <w:i/>
                            <w:iCs/>
                          </w:rPr>
                        </w:pPr>
                        <w:r>
                          <w:rPr>
                            <w:b/>
                            <w:bCs/>
                            <w:i/>
                            <w:iCs/>
                          </w:rPr>
                          <w:t>C</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AC5551">
                        <w:pPr>
                          <w:snapToGrid w:val="0"/>
                          <w:rPr>
                            <w:b/>
                            <w:bCs/>
                            <w:i/>
                            <w:iCs/>
                          </w:rPr>
                        </w:pPr>
                        <w:r>
                          <w:rPr>
                            <w:b/>
                            <w:bCs/>
                            <w:i/>
                            <w:iCs/>
                          </w:rPr>
                          <w:t>40</w:t>
                        </w:r>
                      </w:p>
                    </w:tc>
                  </w:tr>
                  <w:tr w:rsidR="00BD1C54" w:rsidTr="00E83AF4">
                    <w:trPr>
                      <w:trHeight w:val="120"/>
                    </w:trPr>
                    <w:tc>
                      <w:tcPr>
                        <w:tcW w:w="553" w:type="dxa"/>
                        <w:tcBorders>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1566"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ind w:left="1240"/>
                          <w:rPr>
                            <w:b/>
                            <w:bCs/>
                            <w:i/>
                            <w:iCs/>
                          </w:rPr>
                        </w:pPr>
                      </w:p>
                    </w:tc>
                    <w:tc>
                      <w:tcPr>
                        <w:tcW w:w="1101"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2673"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2303"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1314"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1101"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r>
                  <w:tr w:rsidR="00BD1C54" w:rsidTr="00E83AF4">
                    <w:trPr>
                      <w:trHeight w:val="1050"/>
                    </w:trPr>
                    <w:tc>
                      <w:tcPr>
                        <w:tcW w:w="553" w:type="dxa"/>
                        <w:vMerge w:val="restart"/>
                        <w:tcBorders>
                          <w:top w:val="single" w:sz="4" w:space="0" w:color="000000"/>
                          <w:left w:val="dashSmallGap" w:sz="4" w:space="0" w:color="auto"/>
                          <w:bottom w:val="single" w:sz="4" w:space="0" w:color="000000"/>
                          <w:right w:val="dashSmallGap" w:sz="4" w:space="0" w:color="auto"/>
                        </w:tcBorders>
                        <w:shd w:val="clear" w:color="auto" w:fill="auto"/>
                      </w:tcPr>
                      <w:p w:rsidR="00BD1C54" w:rsidRDefault="00BD1C54">
                        <w:pPr>
                          <w:snapToGrid w:val="0"/>
                          <w:ind w:left="-42"/>
                          <w:rPr>
                            <w:b/>
                            <w:bCs/>
                            <w:i/>
                            <w:iCs/>
                          </w:rPr>
                        </w:pPr>
                      </w:p>
                      <w:p w:rsidR="00BD1C54" w:rsidRDefault="00BD1C54">
                        <w:pPr>
                          <w:ind w:left="-42"/>
                          <w:rPr>
                            <w:b/>
                            <w:bCs/>
                            <w:i/>
                            <w:iCs/>
                          </w:rPr>
                        </w:pPr>
                      </w:p>
                      <w:p w:rsidR="00BD1C54" w:rsidRDefault="00BD1C54">
                        <w:pPr>
                          <w:ind w:left="-42"/>
                          <w:rPr>
                            <w:b/>
                            <w:bCs/>
                            <w:i/>
                            <w:iCs/>
                          </w:rPr>
                        </w:pPr>
                      </w:p>
                      <w:p w:rsidR="00BD1C54" w:rsidRDefault="00BD1C54">
                        <w:pPr>
                          <w:ind w:left="-42"/>
                          <w:rPr>
                            <w:b/>
                            <w:bCs/>
                            <w:i/>
                            <w:iCs/>
                          </w:rPr>
                        </w:pPr>
                      </w:p>
                      <w:p w:rsidR="00BD1C54" w:rsidRDefault="00BD1C54">
                        <w:pPr>
                          <w:ind w:left="-42"/>
                          <w:rPr>
                            <w:b/>
                            <w:bCs/>
                            <w:i/>
                            <w:iCs/>
                          </w:rPr>
                        </w:pPr>
                        <w:r>
                          <w:rPr>
                            <w:b/>
                            <w:bCs/>
                            <w:i/>
                            <w:iCs/>
                          </w:rPr>
                          <w:t>M</w:t>
                        </w:r>
                      </w:p>
                      <w:p w:rsidR="00BD1C54" w:rsidRDefault="00BD1C54">
                        <w:pPr>
                          <w:ind w:left="-42"/>
                          <w:rPr>
                            <w:b/>
                            <w:bCs/>
                            <w:i/>
                            <w:iCs/>
                          </w:rPr>
                        </w:pPr>
                        <w:r>
                          <w:rPr>
                            <w:b/>
                            <w:bCs/>
                            <w:i/>
                            <w:iCs/>
                          </w:rPr>
                          <w:t>U</w:t>
                        </w:r>
                      </w:p>
                      <w:p w:rsidR="00BD1C54" w:rsidRDefault="00BD1C54">
                        <w:pPr>
                          <w:ind w:left="-42"/>
                          <w:rPr>
                            <w:b/>
                            <w:bCs/>
                            <w:i/>
                            <w:iCs/>
                          </w:rPr>
                        </w:pPr>
                        <w:r>
                          <w:rPr>
                            <w:b/>
                            <w:bCs/>
                            <w:i/>
                            <w:iCs/>
                          </w:rPr>
                          <w:t>R</w:t>
                        </w:r>
                      </w:p>
                      <w:p w:rsidR="00BD1C54" w:rsidRDefault="00BD1C54">
                        <w:pPr>
                          <w:ind w:left="-42"/>
                          <w:rPr>
                            <w:b/>
                            <w:bCs/>
                            <w:i/>
                            <w:iCs/>
                          </w:rPr>
                        </w:pPr>
                        <w:r>
                          <w:rPr>
                            <w:b/>
                            <w:bCs/>
                            <w:i/>
                            <w:iCs/>
                          </w:rPr>
                          <w:t>S</w:t>
                        </w:r>
                      </w:p>
                    </w:tc>
                    <w:tc>
                      <w:tcPr>
                        <w:tcW w:w="1566"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autoSpaceDE w:val="0"/>
                          <w:snapToGrid w:val="0"/>
                          <w:rPr>
                            <w:b/>
                            <w:bCs/>
                            <w:i/>
                            <w:iCs/>
                          </w:rPr>
                        </w:pPr>
                      </w:p>
                    </w:tc>
                    <w:tc>
                      <w:tcPr>
                        <w:tcW w:w="1101"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c>
                      <w:tcPr>
                        <w:tcW w:w="2673"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c>
                      <w:tcPr>
                        <w:tcW w:w="2303"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c>
                      <w:tcPr>
                        <w:tcW w:w="1314"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c>
                      <w:tcPr>
                        <w:tcW w:w="1101"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r>
                  <w:tr w:rsidR="00BD1C54" w:rsidTr="00E83AF4">
                    <w:trPr>
                      <w:trHeight w:val="1605"/>
                    </w:trPr>
                    <w:tc>
                      <w:tcPr>
                        <w:tcW w:w="553" w:type="dxa"/>
                        <w:vMerge/>
                        <w:tcBorders>
                          <w:top w:val="single" w:sz="4" w:space="0" w:color="000000"/>
                          <w:left w:val="dashSmallGap" w:sz="4" w:space="0" w:color="auto"/>
                          <w:bottom w:val="single" w:sz="4" w:space="0" w:color="000000"/>
                          <w:right w:val="dashSmallGap" w:sz="4" w:space="0" w:color="auto"/>
                        </w:tcBorders>
                        <w:shd w:val="clear" w:color="auto" w:fill="auto"/>
                      </w:tcPr>
                      <w:p w:rsidR="00BD1C54" w:rsidRDefault="00BD1C54">
                        <w:pPr>
                          <w:snapToGrid w:val="0"/>
                          <w:ind w:left="-42"/>
                          <w:rPr>
                            <w:b/>
                            <w:bCs/>
                            <w:i/>
                            <w:iCs/>
                          </w:rPr>
                        </w:pPr>
                      </w:p>
                    </w:tc>
                    <w:tc>
                      <w:tcPr>
                        <w:tcW w:w="1566" w:type="dxa"/>
                        <w:tcBorders>
                          <w:top w:val="single" w:sz="4" w:space="0" w:color="000000"/>
                          <w:left w:val="dashSmallGap" w:sz="4" w:space="0" w:color="auto"/>
                          <w:bottom w:val="single" w:sz="4" w:space="0" w:color="000000"/>
                        </w:tcBorders>
                        <w:shd w:val="clear" w:color="auto" w:fill="auto"/>
                      </w:tcPr>
                      <w:p w:rsidR="00BD1C54" w:rsidRDefault="00BD1C54">
                        <w:pPr>
                          <w:autoSpaceDE w:val="0"/>
                          <w:snapToGrid w:val="0"/>
                          <w:rPr>
                            <w:b/>
                            <w:bCs/>
                            <w:i/>
                            <w:iCs/>
                          </w:rPr>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rPr>
                            <w:b/>
                            <w:bCs/>
                            <w:i/>
                            <w:iCs/>
                          </w:rPr>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p>
                    </w:tc>
                  </w:tr>
                  <w:tr w:rsidR="00BD1C54" w:rsidTr="00E83AF4">
                    <w:trPr>
                      <w:trHeight w:val="1695"/>
                    </w:trPr>
                    <w:tc>
                      <w:tcPr>
                        <w:tcW w:w="553" w:type="dxa"/>
                        <w:vMerge/>
                        <w:tcBorders>
                          <w:top w:val="single" w:sz="4" w:space="0" w:color="000000"/>
                          <w:left w:val="dashSmallGap" w:sz="4" w:space="0" w:color="auto"/>
                          <w:bottom w:val="single" w:sz="4" w:space="0" w:color="000000"/>
                          <w:right w:val="dashSmallGap" w:sz="4" w:space="0" w:color="auto"/>
                        </w:tcBorders>
                        <w:shd w:val="clear" w:color="auto" w:fill="auto"/>
                      </w:tcPr>
                      <w:p w:rsidR="00BD1C54" w:rsidRDefault="00BD1C54">
                        <w:pPr>
                          <w:snapToGrid w:val="0"/>
                          <w:ind w:left="-42"/>
                          <w:rPr>
                            <w:b/>
                            <w:bCs/>
                            <w:i/>
                            <w:iCs/>
                          </w:rPr>
                        </w:pPr>
                      </w:p>
                    </w:tc>
                    <w:tc>
                      <w:tcPr>
                        <w:tcW w:w="1566" w:type="dxa"/>
                        <w:tcBorders>
                          <w:top w:val="single" w:sz="4" w:space="0" w:color="000000"/>
                          <w:left w:val="dashSmallGap" w:sz="4" w:space="0" w:color="auto"/>
                          <w:bottom w:val="single" w:sz="4" w:space="0" w:color="000000"/>
                        </w:tcBorders>
                        <w:shd w:val="clear" w:color="auto" w:fill="auto"/>
                      </w:tcPr>
                      <w:p w:rsidR="00BD1C54" w:rsidRDefault="00BD1C54">
                        <w:pPr>
                          <w:autoSpaceDE w:val="0"/>
                          <w:snapToGrid w:val="0"/>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p>
                    </w:tc>
                  </w:tr>
                  <w:tr w:rsidR="00BD1C54">
                    <w:trPr>
                      <w:trHeight w:val="1350"/>
                    </w:trPr>
                    <w:tc>
                      <w:tcPr>
                        <w:tcW w:w="553" w:type="dxa"/>
                        <w:tcBorders>
                          <w:top w:val="single" w:sz="4" w:space="0" w:color="000000"/>
                          <w:left w:val="single" w:sz="4" w:space="0" w:color="000000"/>
                          <w:bottom w:val="single" w:sz="4" w:space="0" w:color="000000"/>
                        </w:tcBorders>
                        <w:shd w:val="clear" w:color="auto" w:fill="auto"/>
                      </w:tcPr>
                      <w:p w:rsidR="00BD1C54" w:rsidRDefault="00BD1C54">
                        <w:pPr>
                          <w:snapToGrid w:val="0"/>
                          <w:ind w:left="-42"/>
                          <w:rPr>
                            <w:b/>
                            <w:bCs/>
                            <w:i/>
                            <w:iCs/>
                          </w:rPr>
                        </w:pPr>
                      </w:p>
                    </w:tc>
                    <w:tc>
                      <w:tcPr>
                        <w:tcW w:w="1566"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rPr>
                            <w:b/>
                            <w:bCs/>
                            <w:i/>
                            <w:iCs/>
                          </w:rPr>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p>
                    </w:tc>
                  </w:tr>
                </w:tbl>
                <w:p w:rsidR="00BD1C54" w:rsidRDefault="00BD1C54" w:rsidP="00BD1C54">
                  <w:r>
                    <w:t xml:space="preserve"> </w:t>
                  </w:r>
                </w:p>
              </w:txbxContent>
            </v:textbox>
            <w10:wrap type="square" side="largest" anchorx="margin"/>
          </v:shape>
        </w:pict>
      </w:r>
    </w:p>
    <w:p w:rsidR="00E83AF4" w:rsidRPr="00E83AF4" w:rsidRDefault="00E83AF4" w:rsidP="00F539CE">
      <w:pPr>
        <w:tabs>
          <w:tab w:val="left" w:pos="1530"/>
        </w:tabs>
        <w:rPr>
          <w:rFonts w:ascii="Comic Sans MS" w:hAnsi="Comic Sans MS"/>
          <w:i/>
          <w:sz w:val="24"/>
          <w:szCs w:val="24"/>
          <w:u w:val="single"/>
        </w:rPr>
      </w:pPr>
      <w:r w:rsidRPr="00E83AF4">
        <w:rPr>
          <w:rFonts w:ascii="Comic Sans MS" w:hAnsi="Comic Sans MS"/>
          <w:i/>
          <w:sz w:val="24"/>
          <w:szCs w:val="24"/>
          <w:u w:val="single"/>
        </w:rPr>
        <w:t xml:space="preserve">Travail </w:t>
      </w:r>
      <w:r>
        <w:rPr>
          <w:rFonts w:ascii="Comic Sans MS" w:hAnsi="Comic Sans MS"/>
          <w:i/>
          <w:sz w:val="24"/>
          <w:szCs w:val="24"/>
          <w:u w:val="single"/>
        </w:rPr>
        <w:t>n°</w:t>
      </w:r>
      <w:r w:rsidRPr="00E83AF4">
        <w:rPr>
          <w:rFonts w:ascii="Comic Sans MS" w:hAnsi="Comic Sans MS"/>
          <w:i/>
          <w:sz w:val="24"/>
          <w:szCs w:val="24"/>
          <w:u w:val="single"/>
        </w:rPr>
        <w:t>5 : programmer une partie de la maquette.</w:t>
      </w:r>
    </w:p>
    <w:p w:rsidR="00E83AF4" w:rsidRPr="007E3B19" w:rsidRDefault="00E83AF4" w:rsidP="00F539CE">
      <w:pPr>
        <w:tabs>
          <w:tab w:val="left" w:pos="1530"/>
        </w:tabs>
        <w:rPr>
          <w:rFonts w:ascii="Comic Sans MS" w:hAnsi="Comic Sans MS"/>
          <w:sz w:val="24"/>
          <w:szCs w:val="24"/>
        </w:rPr>
      </w:pPr>
      <w:r>
        <w:rPr>
          <w:rFonts w:ascii="Comic Sans MS" w:hAnsi="Comic Sans MS"/>
          <w:sz w:val="24"/>
          <w:szCs w:val="24"/>
        </w:rPr>
        <w:t>Programmation : Chaque professeur te proposera de commander l’ouverture d’une porte ou autre avec une programmation. Durée 2h.</w:t>
      </w:r>
    </w:p>
    <w:p w:rsidR="00F539CE" w:rsidRPr="007E3B19" w:rsidRDefault="00F539CE" w:rsidP="00F539CE">
      <w:pPr>
        <w:tabs>
          <w:tab w:val="left" w:pos="1530"/>
        </w:tabs>
        <w:rPr>
          <w:rFonts w:ascii="Comic Sans MS" w:hAnsi="Comic Sans MS"/>
          <w:sz w:val="24"/>
          <w:szCs w:val="24"/>
        </w:rPr>
      </w:pPr>
    </w:p>
    <w:p w:rsidR="00BD1C54" w:rsidRPr="007E3B19" w:rsidRDefault="00BD1C54" w:rsidP="00BD1C54">
      <w:pPr>
        <w:pStyle w:val="Paragraphedeliste"/>
        <w:autoSpaceDE w:val="0"/>
        <w:autoSpaceDN w:val="0"/>
        <w:adjustRightInd w:val="0"/>
        <w:spacing w:after="0" w:line="240" w:lineRule="auto"/>
        <w:ind w:left="0"/>
        <w:rPr>
          <w:rFonts w:ascii="Comic Sans MS" w:eastAsia="AGaramondPro-Regular" w:hAnsi="Comic Sans MS" w:cs="AGaramondPro-Regular"/>
          <w:i/>
          <w:sz w:val="24"/>
          <w:szCs w:val="24"/>
          <w:u w:val="single"/>
        </w:rPr>
      </w:pPr>
    </w:p>
    <w:sectPr w:rsidR="00BD1C54" w:rsidRPr="007E3B19" w:rsidSect="00F52084">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mic Sans MS">
    <w:panose1 w:val="030F0702030302020204"/>
    <w:charset w:val="00"/>
    <w:family w:val="script"/>
    <w:pitch w:val="variable"/>
    <w:sig w:usb0="00000287" w:usb1="00000000" w:usb2="00000000" w:usb3="00000000" w:csb0="0000009F" w:csb1="00000000"/>
  </w:font>
  <w:font w:name="AGaramondPro-Regular">
    <w:altName w:val="MS Mincho"/>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6625AA"/>
    <w:multiLevelType w:val="hybridMultilevel"/>
    <w:tmpl w:val="9328DF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C1B71"/>
    <w:rsid w:val="00020813"/>
    <w:rsid w:val="001338B7"/>
    <w:rsid w:val="00135E45"/>
    <w:rsid w:val="00146638"/>
    <w:rsid w:val="0019504A"/>
    <w:rsid w:val="00230BE2"/>
    <w:rsid w:val="002C1B71"/>
    <w:rsid w:val="00440FD9"/>
    <w:rsid w:val="00502426"/>
    <w:rsid w:val="006745DC"/>
    <w:rsid w:val="007E3B19"/>
    <w:rsid w:val="00821A2F"/>
    <w:rsid w:val="00AC5551"/>
    <w:rsid w:val="00BD1C54"/>
    <w:rsid w:val="00BE1990"/>
    <w:rsid w:val="00BF7FDA"/>
    <w:rsid w:val="00C067C1"/>
    <w:rsid w:val="00CB2147"/>
    <w:rsid w:val="00DD75E3"/>
    <w:rsid w:val="00E3075A"/>
    <w:rsid w:val="00E43E18"/>
    <w:rsid w:val="00E83AF4"/>
    <w:rsid w:val="00F04624"/>
    <w:rsid w:val="00F26E50"/>
    <w:rsid w:val="00F33908"/>
    <w:rsid w:val="00F52084"/>
    <w:rsid w:val="00F539C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26"/>
    <w:pPr>
      <w:spacing w:after="200" w:line="276" w:lineRule="auto"/>
    </w:pPr>
    <w:rPr>
      <w:sz w:val="22"/>
      <w:szCs w:val="22"/>
      <w:lang w:eastAsia="en-US"/>
    </w:rPr>
  </w:style>
  <w:style w:type="paragraph" w:styleId="Titre1">
    <w:name w:val="heading 1"/>
    <w:basedOn w:val="Normal"/>
    <w:next w:val="Normal"/>
    <w:link w:val="Titre1Car"/>
    <w:uiPriority w:val="9"/>
    <w:qFormat/>
    <w:rsid w:val="00F539CE"/>
    <w:pPr>
      <w:keepNext/>
      <w:spacing w:before="240" w:after="60"/>
      <w:outlineLvl w:val="0"/>
    </w:pPr>
    <w:rPr>
      <w:rFonts w:asciiTheme="majorHAnsi" w:eastAsiaTheme="majorEastAsia" w:hAnsiTheme="majorHAnsi" w:cstheme="majorBidi"/>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C1B71"/>
    <w:pPr>
      <w:ind w:left="720"/>
      <w:contextualSpacing/>
    </w:pPr>
  </w:style>
  <w:style w:type="paragraph" w:styleId="Textedebulles">
    <w:name w:val="Balloon Text"/>
    <w:basedOn w:val="Normal"/>
    <w:link w:val="TextedebullesCar"/>
    <w:uiPriority w:val="99"/>
    <w:semiHidden/>
    <w:unhideWhenUsed/>
    <w:rsid w:val="00F520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2084"/>
    <w:rPr>
      <w:rFonts w:ascii="Tahoma" w:hAnsi="Tahoma" w:cs="Tahoma"/>
      <w:sz w:val="16"/>
      <w:szCs w:val="16"/>
    </w:rPr>
  </w:style>
  <w:style w:type="character" w:styleId="Lienhypertexte">
    <w:name w:val="Hyperlink"/>
    <w:basedOn w:val="Policepardfaut"/>
    <w:uiPriority w:val="99"/>
    <w:unhideWhenUsed/>
    <w:rsid w:val="00F52084"/>
    <w:rPr>
      <w:color w:val="0000FF"/>
      <w:u w:val="single"/>
    </w:rPr>
  </w:style>
  <w:style w:type="paragraph" w:customStyle="1" w:styleId="Titredetableau">
    <w:name w:val="Titre de tableau"/>
    <w:basedOn w:val="Normal"/>
    <w:rsid w:val="00BD1C54"/>
    <w:pPr>
      <w:suppressLineNumbers/>
      <w:suppressAutoHyphens/>
      <w:spacing w:after="0" w:line="240" w:lineRule="auto"/>
      <w:jc w:val="center"/>
    </w:pPr>
    <w:rPr>
      <w:rFonts w:ascii="Times New Roman" w:eastAsia="SimSun" w:hAnsi="Times New Roman"/>
      <w:b/>
      <w:bCs/>
      <w:sz w:val="24"/>
      <w:szCs w:val="24"/>
      <w:lang w:eastAsia="ar-SA"/>
    </w:rPr>
  </w:style>
  <w:style w:type="character" w:customStyle="1" w:styleId="Titre1Car">
    <w:name w:val="Titre 1 Car"/>
    <w:basedOn w:val="Policepardfaut"/>
    <w:link w:val="Titre1"/>
    <w:uiPriority w:val="9"/>
    <w:rsid w:val="00F539CE"/>
    <w:rPr>
      <w:rFonts w:asciiTheme="majorHAnsi" w:eastAsiaTheme="majorEastAsia" w:hAnsiTheme="majorHAnsi" w:cstheme="majorBidi"/>
      <w:b/>
      <w:bCs/>
      <w:kern w:val="32"/>
      <w:sz w:val="32"/>
      <w:szCs w:val="32"/>
      <w:lang w:eastAsia="en-US"/>
    </w:rPr>
  </w:style>
  <w:style w:type="character" w:styleId="Emphaseintense">
    <w:name w:val="Intense Emphasis"/>
    <w:basedOn w:val="Policepardfaut"/>
    <w:uiPriority w:val="21"/>
    <w:qFormat/>
    <w:rsid w:val="00F539CE"/>
    <w:rPr>
      <w:b/>
      <w:bCs/>
      <w:i/>
      <w:iCs/>
      <w:color w:val="4F81BD" w:themeColor="accent1"/>
    </w:rPr>
  </w:style>
  <w:style w:type="table" w:styleId="Grilledutableau">
    <w:name w:val="Table Grid"/>
    <w:basedOn w:val="TableauNormal"/>
    <w:uiPriority w:val="59"/>
    <w:rsid w:val="00F539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suivivisit">
    <w:name w:val="FollowedHyperlink"/>
    <w:basedOn w:val="Policepardfaut"/>
    <w:uiPriority w:val="99"/>
    <w:semiHidden/>
    <w:unhideWhenUsed/>
    <w:rsid w:val="00135E4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c-grenoble.fr/college/mauberret.la_mure"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0B0BD-6075-41E9-AE3B-55C3F29EF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362</Words>
  <Characters>1991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2349</CharactersWithSpaces>
  <SharedDoc>false</SharedDoc>
  <HLinks>
    <vt:vector size="6" baseType="variant">
      <vt:variant>
        <vt:i4>3801093</vt:i4>
      </vt:variant>
      <vt:variant>
        <vt:i4>0</vt:i4>
      </vt:variant>
      <vt:variant>
        <vt:i4>0</vt:i4>
      </vt:variant>
      <vt:variant>
        <vt:i4>5</vt:i4>
      </vt:variant>
      <vt:variant>
        <vt:lpwstr>http://ac-grenoble.fr/college/mauberret.la_mure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2</cp:revision>
  <dcterms:created xsi:type="dcterms:W3CDTF">2017-07-03T09:07:00Z</dcterms:created>
  <dcterms:modified xsi:type="dcterms:W3CDTF">2017-07-03T09:07:00Z</dcterms:modified>
</cp:coreProperties>
</file>